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2C" w:rsidRPr="0080252C" w:rsidRDefault="0080252C" w:rsidP="0080252C">
      <w:pPr>
        <w:tabs>
          <w:tab w:val="left" w:pos="7560"/>
        </w:tabs>
        <w:spacing w:after="0" w:line="240" w:lineRule="auto"/>
        <w:ind w:left="284" w:right="543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 № 1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Приказу  ректора университета 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№____</w:t>
      </w:r>
      <w:r w:rsidR="00E901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от «___»__________201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ПОЛОЖЕНИЕ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 проведении 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Всероссийской научно-практической 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 международным участием «</w:t>
      </w:r>
      <w:r w:rsidRPr="00467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Научно-педа</w:t>
      </w:r>
      <w:r w:rsidR="00E9016F" w:rsidRPr="00467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гогические школы в сфере</w:t>
      </w:r>
      <w:r w:rsidR="00E9016F" w:rsidRPr="00467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  <w:t>спорт</w:t>
      </w:r>
      <w:r w:rsidR="00E21E44" w:rsidRPr="00467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</w:t>
      </w:r>
      <w:r w:rsidR="00E9016F" w:rsidRPr="00467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467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 физического воспитания</w:t>
      </w:r>
      <w:r w:rsidR="00E9016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 мая 2016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г.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1.ОБЩИЕ ПОЛОЖЕНИЯ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AD27C9" w:rsidRDefault="00AD27C9" w:rsidP="00A0512B">
      <w:pPr>
        <w:autoSpaceDE w:val="0"/>
        <w:autoSpaceDN w:val="0"/>
        <w:adjustRightInd w:val="0"/>
        <w:spacing w:after="0" w:line="240" w:lineRule="auto"/>
        <w:ind w:left="284" w:right="5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1.1.  </w:t>
      </w:r>
      <w:proofErr w:type="gramStart"/>
      <w:r w:rsidR="0080252C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="00FD4BE3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E21E44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Всероссийская</w:t>
      </w:r>
      <w:r w:rsidR="00FD4BE3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научно-практическая конференция</w:t>
      </w:r>
      <w:r w:rsidR="0080252C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международным участием </w:t>
      </w:r>
      <w:r w:rsidR="00FD4BE3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«Научно-педагогические школы в сфере спорта и физического воспитания</w:t>
      </w:r>
      <w:r w:rsidR="0080252C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», в дальнейшем Конференция, проводится в соответствии с Планом научных конференц</w:t>
      </w:r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ий </w:t>
      </w:r>
      <w:proofErr w:type="spellStart"/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РГУФКСМиТ</w:t>
      </w:r>
      <w:proofErr w:type="spellEnd"/>
      <w:r w:rsidR="00FD4BE3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2016</w:t>
      </w:r>
      <w:r w:rsidR="0080252C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г.</w:t>
      </w:r>
      <w:proofErr w:type="gramEnd"/>
      <w:r w:rsidR="0080252C" w:rsidRP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AD27C9" w:rsidRPr="00AD27C9" w:rsidRDefault="00AD27C9" w:rsidP="00A0512B">
      <w:pPr>
        <w:spacing w:after="0" w:line="240" w:lineRule="auto"/>
        <w:ind w:left="284" w:right="5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1.2. </w:t>
      </w:r>
      <w:r w:rsidRPr="00AD27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Организаторами </w:t>
      </w:r>
      <w:r w:rsidR="00A0512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Конференции </w:t>
      </w:r>
      <w:r w:rsidRPr="00AD27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являются Федеральное государственное бюджетное образовательное учреждение высшего образования «Российский государственный университет физической культуры, спорта, молодежи и туризма </w:t>
      </w:r>
      <w:r w:rsidR="00BF2A3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(ГЦОЛИФК) </w:t>
      </w:r>
      <w:proofErr w:type="spellStart"/>
      <w:r w:rsidRPr="00AD27C9">
        <w:rPr>
          <w:rFonts w:ascii="Times New Roman" w:eastAsia="Times New Roman" w:hAnsi="Times New Roman" w:cs="Times New Roman"/>
          <w:sz w:val="24"/>
          <w:szCs w:val="24"/>
          <w:lang w:eastAsia="en-US"/>
        </w:rPr>
        <w:t>РГУФКСМиТ</w:t>
      </w:r>
      <w:proofErr w:type="spellEnd"/>
      <w:r w:rsidRPr="00AD27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</w:t>
      </w:r>
      <w:r w:rsidR="00A538C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</w:p>
    <w:p w:rsidR="0080252C" w:rsidRDefault="0080252C" w:rsidP="00962346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</w:t>
      </w:r>
      <w:r w:rsidR="00AD27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0E7F8E" w:rsidRPr="00BB1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Ц</w:t>
      </w:r>
      <w:r w:rsidR="00962346" w:rsidRPr="00BB1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ель</w:t>
      </w:r>
      <w:r w:rsidR="000E7F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623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Конференции – </w:t>
      </w:r>
      <w:r w:rsidR="00962346" w:rsidRPr="009623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</w:t>
      </w:r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резентация научно-педагогических школ</w:t>
      </w:r>
      <w:r w:rsid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(далее школа)</w:t>
      </w:r>
      <w:r w:rsidR="00962346" w:rsidRPr="009623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обмен мнениями по важнейшим направлениям научных исследований, а также стимулирование деятельности</w:t>
      </w:r>
      <w:r w:rsidR="009623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ученых</w:t>
      </w:r>
      <w:r w:rsidR="00962346" w:rsidRPr="009623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повышение эффективности и качества проводимых научных исследований.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17F8F" w:rsidRDefault="00117F8F" w:rsidP="00962346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1.4. </w:t>
      </w:r>
      <w:r w:rsidRPr="00BB1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Конференции:</w:t>
      </w:r>
    </w:p>
    <w:p w:rsidR="00117F8F" w:rsidRPr="00117F8F" w:rsidRDefault="00117F8F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в</w:t>
      </w:r>
      <w:r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ыявить общность научных интересов представителей различных школ и научную значимость рассматриваемых проблем в сфере физической культуры, физического воспитания, спорта, олимпизма</w:t>
      </w:r>
      <w:r w:rsidR="007654D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117F8F" w:rsidRPr="00117F8F" w:rsidRDefault="007654D7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бсудить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качество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научных результатов различных </w:t>
      </w:r>
      <w:r w:rsidR="008428C8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школ,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признание в стране и за рубежом;</w:t>
      </w:r>
    </w:p>
    <w:p w:rsidR="00117F8F" w:rsidRPr="00117F8F" w:rsidRDefault="007654D7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пределить роль и влияние научного лидера (руководи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теля) в деятельности школы;</w:t>
      </w:r>
    </w:p>
    <w:p w:rsidR="00117F8F" w:rsidRPr="00117F8F" w:rsidRDefault="007654D7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смыслить проблему обучения и подготовки учеников, а также привлечения молодых исследователей в конкретную область научного 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117F8F" w:rsidRPr="00117F8F" w:rsidRDefault="007654D7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ценить стабильность и перспективы научной школы (преемственность научных поколений, работа с молодежью,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постоянного научного семинара);</w:t>
      </w:r>
    </w:p>
    <w:p w:rsidR="00117F8F" w:rsidRPr="00117F8F" w:rsidRDefault="007654D7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скорректировать возможные направления инновационных исследований школ в связи с глобальными изменениями, происходящими в мире и конкретной области научного изыскания.</w:t>
      </w:r>
    </w:p>
    <w:p w:rsidR="00117F8F" w:rsidRDefault="007654D7" w:rsidP="00117F8F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ценить общность взглядов, идей, интересов, традиций и определить возможные варианты сотру</w:t>
      </w:r>
      <w:r w:rsidR="00670A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дничества в конкретных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област</w:t>
      </w:r>
      <w:r w:rsidR="00670A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ях</w:t>
      </w:r>
      <w:r w:rsidR="00117F8F" w:rsidRPr="00117F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научных исследований.</w:t>
      </w:r>
    </w:p>
    <w:p w:rsidR="0080252C" w:rsidRPr="0080252C" w:rsidRDefault="00BB17DD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1.5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К участию в Конференции приглашаются </w:t>
      </w:r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руководители научных школ, </w:t>
      </w:r>
      <w:r w:rsidR="0045723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теоретики и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практики, научные работники, педагоги, </w:t>
      </w:r>
      <w:r w:rsidR="00D65AC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тренеры,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студенты, магистранты, аспиранты и соискатели различных государственных, негосударственных учреждений и международных организаций, специализирующихся в</w:t>
      </w:r>
      <w:r w:rsidR="002D63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сфере спорта,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623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олимпизма,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физической культуры, </w:t>
      </w:r>
      <w:r w:rsidR="002D63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физического воспитания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1.</w:t>
      </w:r>
      <w:r w:rsidR="004A112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Участие в Конференции возможно в фо</w:t>
      </w:r>
      <w:r w:rsidR="008419C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рме устного доклада на </w:t>
      </w:r>
      <w:proofErr w:type="gramStart"/>
      <w:r w:rsidR="008419C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пленарном</w:t>
      </w:r>
      <w:proofErr w:type="gramEnd"/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секционных заседаниях, а также включение материалов в сборник конференции без доклада. 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2. ПОРЯДОК ПРОВЕДЕНИЯ КОНФЕРЕНЦИИ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Конференция проводится </w:t>
      </w:r>
      <w:r w:rsidR="002D63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27 мая 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201</w:t>
      </w:r>
      <w:r w:rsidR="002D63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г. </w:t>
      </w:r>
    </w:p>
    <w:p w:rsid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 Место проведения Конференции</w:t>
      </w:r>
      <w:r w:rsidR="008419C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Россия, Москва, 105122, С</w:t>
      </w:r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иреневый бульвар, д. 4, </w:t>
      </w:r>
      <w:proofErr w:type="spellStart"/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РГУФКСМиТ</w:t>
      </w:r>
      <w:proofErr w:type="spellEnd"/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аудитория 603 административного корпуса. </w:t>
      </w:r>
    </w:p>
    <w:p w:rsidR="005B60D8" w:rsidRDefault="005B60D8" w:rsidP="005B60D8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2.3. Основные формы работы Конференции: пленарное заседание (презентация школ), публичные дискуссии, мастер-классы. </w:t>
      </w:r>
    </w:p>
    <w:p w:rsidR="005B60D8" w:rsidRDefault="005B60D8" w:rsidP="005B60D8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 Регламент проведения Конференции:</w:t>
      </w:r>
    </w:p>
    <w:p w:rsidR="005B60D8" w:rsidRDefault="005B60D8" w:rsidP="005B60D8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- 10.00 – регистрация участников;</w:t>
      </w:r>
    </w:p>
    <w:p w:rsidR="005B60D8" w:rsidRDefault="005B60D8" w:rsidP="005B60D8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- 11.00-14.00 - пленарное заседание и дискуссии;</w:t>
      </w:r>
    </w:p>
    <w:p w:rsidR="005B60D8" w:rsidRDefault="005B60D8" w:rsidP="005B60D8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- 15.00-17.00 – дискуссии, м</w:t>
      </w:r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астер-классы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80252C" w:rsidRPr="00182BEF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</w:t>
      </w:r>
      <w:r w:rsidR="005B60D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Срок подачи заявок для участия в Конференции</w:t>
      </w:r>
      <w:r w:rsidR="00182B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F2A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тезисов докладов 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802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до </w:t>
      </w:r>
      <w:r w:rsidR="005B6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15 мая</w:t>
      </w:r>
      <w:r w:rsidR="00182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2016 г.</w:t>
      </w:r>
      <w:r w:rsidR="005B6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5B60D8" w:rsidRPr="005B60D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r w:rsidR="005B60D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приложение </w:t>
      </w:r>
      <w:r w:rsidR="00E7432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</w:t>
      </w:r>
      <w:r w:rsidR="005B60D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  <w:r w:rsidR="00182B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 НАПРАВЛЕНИЯ РАБОТЫ СЕКЦИЙ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0E7D8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рамках Конференции предполагается обсуждение проблем по следующим </w:t>
      </w:r>
      <w:r w:rsidRPr="00802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секциям</w:t>
      </w:r>
      <w:r w:rsidR="00182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(направлениям)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A71E03" w:rsidRPr="00A71E03" w:rsidRDefault="00A71E03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1E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Инновационные социально-философские концепции, логико-методологические технологии и прикладные социально-педагогические программы в сфере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воспитания, спорта 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олимпизма</w:t>
      </w:r>
      <w:proofErr w:type="spellEnd"/>
      <w:r w:rsidR="002763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0252C" w:rsidRPr="0080252C" w:rsidRDefault="0072595B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Спортивная культура в системе общеобразовательных школ России: теория и технологии реализации</w:t>
      </w:r>
      <w:r w:rsidR="002763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763EB" w:rsidRDefault="005B60D8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2763EB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Культурология</w:t>
      </w:r>
      <w:proofErr w:type="spellEnd"/>
      <w:r w:rsidR="0089254C" w:rsidRPr="002763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спорта</w:t>
      </w:r>
      <w:r w:rsidR="002763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E7D8C" w:rsidRPr="002763EB" w:rsidRDefault="000E7D8C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63EB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сферой физической культуры и спорта.</w:t>
      </w:r>
    </w:p>
    <w:p w:rsidR="00F747CD" w:rsidRPr="0080252C" w:rsidRDefault="000E7D8C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 в спорте: коррекция девиантного поведения подрастающего поколения</w:t>
      </w:r>
      <w:r w:rsidR="00F747C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E7D8C" w:rsidRDefault="000E7D8C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Двигательная координация в спорте.</w:t>
      </w:r>
    </w:p>
    <w:p w:rsidR="00353053" w:rsidRPr="00353053" w:rsidRDefault="00353053" w:rsidP="00353053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3053">
        <w:rPr>
          <w:rFonts w:ascii="Times New Roman" w:hAnsi="Times New Roman"/>
          <w:sz w:val="24"/>
          <w:szCs w:val="24"/>
          <w:lang w:eastAsia="en-US"/>
        </w:rPr>
        <w:t xml:space="preserve">Биохимия и </w:t>
      </w:r>
      <w:r w:rsidR="00C26B41">
        <w:rPr>
          <w:rFonts w:ascii="Times New Roman" w:hAnsi="Times New Roman"/>
          <w:sz w:val="24"/>
          <w:szCs w:val="24"/>
          <w:lang w:eastAsia="en-US"/>
        </w:rPr>
        <w:t>ф</w:t>
      </w:r>
      <w:r w:rsidRPr="00353053">
        <w:rPr>
          <w:rFonts w:ascii="Times New Roman" w:hAnsi="Times New Roman"/>
          <w:sz w:val="24"/>
          <w:szCs w:val="24"/>
          <w:lang w:eastAsia="en-US"/>
        </w:rPr>
        <w:t>изиология спорта: развитие и контроль анаэробных и аэробных возможностей спортсменов; автоматизированные системы диагностики спортсменов.</w:t>
      </w:r>
    </w:p>
    <w:p w:rsidR="0080252C" w:rsidRPr="0080252C" w:rsidRDefault="00B87CE3" w:rsidP="000E7D8C">
      <w:pPr>
        <w:numPr>
          <w:ilvl w:val="0"/>
          <w:numId w:val="1"/>
        </w:numPr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 и физическая подготовка в силовых структурах</w:t>
      </w:r>
      <w:r w:rsidR="0080252C"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0252C" w:rsidRPr="0080252C" w:rsidRDefault="0080252C" w:rsidP="000E7D8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4. ТРЕБОВАНИЯ К ОФОРМЛЕНИЮ ТЕЗИСОВ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CD7078" w:rsidRDefault="00CD7078" w:rsidP="00CD7078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4.1.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итогам Конференции будет издан электронный сборник тезисов. Сборник будет зарегистрирован в </w:t>
      </w:r>
      <w:proofErr w:type="spellStart"/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наукометрической</w:t>
      </w:r>
      <w:proofErr w:type="spellEnd"/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базе РИНЦ (Российский индекс научного цитирования). Участникам Конференции необ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ходимо представить в НОУ РГУФКСМиТ 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E30F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="00E30F07" w:rsidRPr="00E30F0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E30F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CD707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C35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nou_sportedu@mail.ru</w:t>
        </w:r>
      </w:hyperlink>
      <w:r w:rsidRPr="00CD70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тезисы (электронная и бумажная версии),  оформленные с соблюдением следующих требований: 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объем: для докладов,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представляющих научно-педагогическую школу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статья до 10 страниц текста, но не более 20 тыс. знаков (формат</w:t>
      </w:r>
      <w:proofErr w:type="gramStart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</w:t>
      </w:r>
      <w:proofErr w:type="gramEnd"/>
      <w:r w:rsidR="001F0338" w:rsidRPr="001F03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4), включая библиографию, таблицы и рисунки, для выступлений остальных участников – тезисы от 3 до 5 страниц, но не более 10 тыс. знаков;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текстовый редактор: </w:t>
      </w:r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Word 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2003,2007;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поля: верхнее, нижнее, левое, правое – 2,</w:t>
      </w:r>
      <w:r w:rsidR="001F0338" w:rsidRPr="001F0338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см;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тип</w:t>
      </w:r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шрифта</w:t>
      </w:r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gramStart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proofErr w:type="spellStart"/>
      <w:proofErr w:type="gramEnd"/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imes</w:t>
      </w:r>
      <w:proofErr w:type="spellEnd"/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New Roman, 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размер</w:t>
      </w:r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- 14 </w:t>
      </w:r>
      <w:proofErr w:type="spellStart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proofErr w:type="spellEnd"/>
      <w:r w:rsidRPr="00CD707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межстрочный интервал - одинарный без переноса, выравнивание по ширине страницы;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абзацы начинать с отступа 1,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см;</w:t>
      </w:r>
    </w:p>
    <w:p w:rsidR="00CD7078" w:rsidRPr="00CD7078" w:rsidRDefault="00CD7078" w:rsidP="00CD7078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. Последовательность изложения текста такова: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инициалы и фамилия автора – с выравниванием по ширине; с фамилией автора указывается также его статус (и соавтора), в т.ч. ученая степень, звание, место работы и должность;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название доклада – заглавными буквами, шрифт полужирный с выравниванием по  ширине;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 автора и название работы не разделяются пустой строкой;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краткая аннотация на русском и английском языках (3-4 предложения) и ключевые слова (не более 10 для доклада и 6 для тезисов);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те</w:t>
      </w:r>
      <w:proofErr w:type="gramStart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кст ст</w:t>
      </w:r>
      <w:proofErr w:type="gramEnd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атьи или доклада (выступления);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иллюстрации (таблицы, диаграммы). Различные символы, подписи, шкалы и т.п. на рисунках должны быть удобны для чтения и пропорциональны размеру рисунка, иллюстрации для сборника должны быть черно-белые;</w:t>
      </w:r>
    </w:p>
    <w:p w:rsidR="00CD7078" w:rsidRPr="00CD7078" w:rsidRDefault="00CD7078" w:rsidP="00CD7078">
      <w:pPr>
        <w:numPr>
          <w:ilvl w:val="0"/>
          <w:numId w:val="3"/>
        </w:num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материалы доклада (статья) или тезисы выступления должны содержать следующую информацию: введение (актуальность и цель исследования), методы (краткая информация о методах исследования и обработке собранных данных), основные результаты, полученные в ходе исследования, их апробация, краткие выводы и библиография. Библиографические ссылки следует оформлять по </w:t>
      </w:r>
      <w:proofErr w:type="spellStart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ГОСТу</w:t>
      </w:r>
      <w:proofErr w:type="spellEnd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</w:t>
      </w:r>
      <w:proofErr w:type="gramStart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proofErr w:type="gramEnd"/>
      <w:r w:rsidRPr="00CD7078">
        <w:rPr>
          <w:rFonts w:ascii="Times New Roman" w:eastAsia="Times New Roman" w:hAnsi="Times New Roman" w:cs="Times New Roman"/>
          <w:sz w:val="24"/>
          <w:szCs w:val="24"/>
          <w:lang w:eastAsia="en-US"/>
        </w:rPr>
        <w:t>.1-2003 в алфавитном порядке. Допускается для статей (материалов доклада) не более 15 пунктов, для тезисов – до 8 пунктов.</w:t>
      </w:r>
    </w:p>
    <w:p w:rsidR="0080252C" w:rsidRPr="0080252C" w:rsidRDefault="00CC3536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4.3. </w:t>
      </w:r>
      <w:r w:rsidR="0080252C"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Материалы, оформленные  с нарушениями настоящих требований, могут быть отклонены  от последующей публикации в электронном сборнике научных трудов без дополнительного предупреждения.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5. УСЛОВИЯ УЧАСТИЯ В КОНФЕРЕНЦИИ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widowControl w:val="0"/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5.1. Для участия в Конференции могут быть направлены письма с официальным приглашением в заинтересованные организации. Для этого участнику Конференции необходимо сообщить </w:t>
      </w:r>
      <w:r w:rsidR="00CC353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в </w:t>
      </w:r>
      <w:r w:rsidR="00F171E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н</w:t>
      </w:r>
      <w:r w:rsidR="00CC353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аучно-организационное управление </w:t>
      </w:r>
      <w:proofErr w:type="spellStart"/>
      <w:r w:rsidR="00CC353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РГУФКСМиТ</w:t>
      </w:r>
      <w:proofErr w:type="spellEnd"/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CC3536">
        <w:rPr>
          <w:rFonts w:ascii="Times New Roman" w:eastAsia="Times New Roman" w:hAnsi="Times New Roman" w:cs="Times New Roman"/>
          <w:lang w:eastAsia="en-US"/>
        </w:rPr>
        <w:t>(</w:t>
      </w:r>
      <w:hyperlink r:id="rId6" w:history="1">
        <w:r w:rsidR="00CC3536" w:rsidRPr="00CC3536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en-US"/>
          </w:rPr>
          <w:t>nou_sportedu@mail.ru</w:t>
        </w:r>
      </w:hyperlink>
      <w:r w:rsidRPr="0080252C">
        <w:rPr>
          <w:rFonts w:ascii="Times New Roman" w:eastAsia="Times New Roman" w:hAnsi="Times New Roman" w:cs="Times New Roman"/>
          <w:lang w:eastAsia="en-US"/>
        </w:rPr>
        <w:t xml:space="preserve">) </w:t>
      </w:r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ФИО, должность, название организации, ФИО руководителя, факс (адрес), по которому следует отправить приглашение.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5.2. Участники конференции могут быт</w:t>
      </w:r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ь размещены в общежитии </w:t>
      </w:r>
      <w:proofErr w:type="spellStart"/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>РГУФКСМиТ</w:t>
      </w:r>
      <w:proofErr w:type="spell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 наличии свободных мест.</w:t>
      </w:r>
      <w:r w:rsidRPr="0080252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Желающим </w:t>
      </w:r>
      <w:proofErr w:type="gramStart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проживать в общежитии необходимо сообщить</w:t>
      </w:r>
      <w:proofErr w:type="gram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 этом </w:t>
      </w:r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НОУ </w:t>
      </w:r>
      <w:proofErr w:type="spellStart"/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>РГУФКСМиТ</w:t>
      </w:r>
      <w:proofErr w:type="spellEnd"/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F2A33" w:rsidRPr="00BF2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  15</w:t>
      </w:r>
      <w:r w:rsidRPr="00BF2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мая  201</w:t>
      </w:r>
      <w:r w:rsidR="00513091" w:rsidRPr="00BF2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 и прислать скан паспорта.   </w:t>
      </w:r>
    </w:p>
    <w:p w:rsidR="0080252C" w:rsidRPr="0080252C" w:rsidRDefault="0080252C" w:rsidP="00F60FB4">
      <w:pPr>
        <w:widowControl w:val="0"/>
        <w:spacing w:after="0" w:line="240" w:lineRule="auto"/>
        <w:ind w:left="284" w:right="5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Командировочные расходы (суточные, проезд, проживание, накладные расходы) за счёт командирующих организаций.</w:t>
      </w:r>
    </w:p>
    <w:p w:rsidR="0080252C" w:rsidRPr="0080252C" w:rsidRDefault="0080252C" w:rsidP="00F60FB4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52C">
        <w:rPr>
          <w:rFonts w:ascii="Times New Roman" w:eastAsia="Times New Roman" w:hAnsi="Times New Roman" w:cs="Times New Roman"/>
          <w:sz w:val="24"/>
          <w:szCs w:val="24"/>
        </w:rPr>
        <w:t>5.3. Организационный взнос составляет для молодых учёных (студентов, магистрантов, аспирантов и соискателей) − 500 руб., для участников из регионов России и стран ближнего зарубежья –  1000 руб.,  для представителей зарубежных стран – 3000 руб.</w:t>
      </w:r>
    </w:p>
    <w:p w:rsidR="0080252C" w:rsidRPr="0080252C" w:rsidRDefault="0080252C" w:rsidP="00F60FB4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52C">
        <w:rPr>
          <w:rFonts w:ascii="Times New Roman" w:eastAsia="Times New Roman" w:hAnsi="Times New Roman" w:cs="Times New Roman"/>
          <w:sz w:val="24"/>
          <w:szCs w:val="24"/>
        </w:rPr>
        <w:t xml:space="preserve"> Оплата взноса за участие в конференции производится в день регистрации наличными средствами в кассу университета либо банковским переводом по следующим реквизитам:     </w:t>
      </w:r>
      <w:r w:rsidRPr="008025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ОКПО 02924984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ОГРН 1027739179027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ОКВЭД 80.30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ОКАТО 45263570000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ОКОПФ 72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ОКОГУ 1325500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ОКФС 12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ОКТМО 45307000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ИНН/КПП 7719022052/771901001</w:t>
      </w:r>
    </w:p>
    <w:p w:rsidR="0080252C" w:rsidRPr="0080252C" w:rsidRDefault="00BF2A33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УФК по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 Москве (РГУФКСМиТ</w:t>
      </w:r>
      <w:r w:rsidR="0080252C"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л/с 20736Х97330)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сч</w:t>
      </w:r>
      <w:proofErr w:type="spellEnd"/>
      <w:r w:rsidRPr="00802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40501810600002000079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Отделение 1 Москва, </w:t>
      </w:r>
      <w:proofErr w:type="gramStart"/>
      <w:r w:rsidRPr="008025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8025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Москва 705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БИК 044583001</w:t>
      </w:r>
    </w:p>
    <w:p w:rsidR="0080252C" w:rsidRPr="0080252C" w:rsidRDefault="0080252C" w:rsidP="0080252C">
      <w:pPr>
        <w:shd w:val="clear" w:color="auto" w:fill="FFFFFF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Сотрудники, преподаватели, ст</w:t>
      </w:r>
      <w:r w:rsidR="00BF2A3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уденты и молодые ученые </w:t>
      </w:r>
      <w:proofErr w:type="spellStart"/>
      <w:r w:rsidR="00BF2A3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РГУФКСМиТ</w:t>
      </w:r>
      <w:proofErr w:type="spellEnd"/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, а также </w:t>
      </w:r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>VIP</w:t>
      </w:r>
      <w:r w:rsidRPr="0080252C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-гости участвуют в конференции бесплатно.</w:t>
      </w:r>
    </w:p>
    <w:p w:rsidR="0080252C" w:rsidRPr="0080252C" w:rsidRDefault="0080252C" w:rsidP="0080252C">
      <w:pPr>
        <w:spacing w:after="0" w:line="240" w:lineRule="auto"/>
        <w:ind w:left="284" w:right="543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КОНТАКТЫ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Наши контакты:</w:t>
      </w:r>
      <w:r w:rsidRPr="0080252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105122, Россия, Москва, Сиреневый бульвар, дом 4, </w:t>
      </w:r>
      <w:r w:rsidR="00E80A1C">
        <w:rPr>
          <w:rFonts w:ascii="Times New Roman" w:eastAsia="Times New Roman" w:hAnsi="Times New Roman" w:cs="Times New Roman"/>
          <w:sz w:val="24"/>
          <w:szCs w:val="24"/>
          <w:lang w:eastAsia="en-US"/>
        </w:rPr>
        <w:t>НОУ</w:t>
      </w:r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>РГУФКСМиТ</w:t>
      </w:r>
      <w:proofErr w:type="spell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 тел. 8 (495) 961-31-11 </w:t>
      </w:r>
      <w:proofErr w:type="spellStart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</w:t>
      </w:r>
      <w:proofErr w:type="spell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31-57, </w:t>
      </w:r>
      <w:r w:rsidR="00F97C55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BF2A33">
        <w:rPr>
          <w:rFonts w:ascii="Times New Roman" w:eastAsia="Times New Roman" w:hAnsi="Times New Roman" w:cs="Times New Roman"/>
          <w:sz w:val="24"/>
          <w:szCs w:val="24"/>
          <w:lang w:eastAsia="en-US"/>
        </w:rPr>
        <w:t>13, 12-52</w:t>
      </w:r>
      <w:r w:rsidR="00F60FB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e-mail</w:t>
      </w:r>
      <w:proofErr w:type="spell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7" w:history="1">
        <w:r w:rsidR="00F97C55" w:rsidRPr="00CC353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nou_sportedu@mail.ru</w:t>
        </w:r>
      </w:hyperlink>
      <w:r w:rsidR="00F97C55"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7F30E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 пометкой «Научно-педагогические школы</w:t>
      </w:r>
      <w:r w:rsidRPr="0080252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»)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80252C" w:rsidRPr="00BF2A33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конференции –</w:t>
      </w:r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Баранов Виктор Алексеевич – д</w:t>
      </w:r>
      <w:proofErr w:type="gramStart"/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.ф</w:t>
      </w:r>
      <w:proofErr w:type="gramEnd"/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илос.н., </w:t>
      </w:r>
      <w:proofErr w:type="spellStart"/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к.пед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spell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доцент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 Центра социокультурного проектирования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тел./факс: 8 (495) 961-31-11 </w:t>
      </w:r>
      <w:proofErr w:type="spellStart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</w:t>
      </w:r>
      <w:proofErr w:type="spellEnd"/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. 1</w:t>
      </w:r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78</w:t>
      </w:r>
      <w:r w:rsidR="007A0B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7A0BB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="007A0BB5" w:rsidRPr="007A0BB5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7A0BB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802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8" w:history="1">
        <w:r w:rsidR="007F30E3" w:rsidRPr="007F30E3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en-US"/>
          </w:rPr>
          <w:t>v</w:t>
        </w:r>
        <w:r w:rsidR="007F30E3" w:rsidRPr="007F30E3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en-US"/>
          </w:rPr>
          <w:t>.</w:t>
        </w:r>
        <w:r w:rsidR="007F30E3" w:rsidRPr="007F30E3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en-US"/>
          </w:rPr>
          <w:t>bar</w:t>
        </w:r>
        <w:r w:rsidR="007F30E3" w:rsidRPr="007F30E3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en-US"/>
          </w:rPr>
          <w:t>57@mail.ru</w:t>
        </w:r>
      </w:hyperlink>
      <w:r w:rsidRPr="007F30E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A0BB5" w:rsidRPr="00BF2A33" w:rsidRDefault="007A0BB5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252C" w:rsidRPr="0080252C" w:rsidRDefault="0080252C" w:rsidP="00BF2A33">
      <w:p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37490" w:rsidRPr="00E37490" w:rsidRDefault="00F171E5" w:rsidP="00E37490">
      <w:pPr>
        <w:autoSpaceDE w:val="0"/>
        <w:autoSpaceDN w:val="0"/>
        <w:adjustRightInd w:val="0"/>
        <w:spacing w:after="0" w:line="240" w:lineRule="auto"/>
        <w:ind w:left="284" w:right="543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ФОРМА ЗАЯВКИ</w:t>
      </w:r>
    </w:p>
    <w:p w:rsidR="00E37490" w:rsidRPr="0080252C" w:rsidRDefault="00E37490" w:rsidP="00E37490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участие в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Всероссийской научно-практической конференции с международным участием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r w:rsidRPr="00E374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Научно-педагогические школы в сфере</w:t>
      </w:r>
      <w:r w:rsidRPr="00E374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>спорта и физического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37490" w:rsidRPr="0080252C" w:rsidRDefault="00E37490" w:rsidP="00E37490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 мая 2016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г.</w:t>
      </w:r>
    </w:p>
    <w:p w:rsidR="0080252C" w:rsidRPr="0080252C" w:rsidRDefault="0080252C" w:rsidP="00E37490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509"/>
      </w:tblGrid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  Фамилия, имя, отчество автора (соавторов)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  Ученая степень, звание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  Должность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  Организация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  Адрес (страна, индекс, город, улица)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  Телефон/факс (код страны, код города)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7.   </w:t>
            </w: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   Название статьи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9. Название секции </w:t>
            </w:r>
            <w:r w:rsidR="00E374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(направления)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 Форма</w:t>
            </w:r>
            <w:r w:rsidR="00E374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доклада (пленарный, секционный </w:t>
            </w: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доклад)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  Форма участия (очная/заочная)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 Необходимая демонстрационная аппаратура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3E16D1">
        <w:tc>
          <w:tcPr>
            <w:tcW w:w="6204" w:type="dxa"/>
          </w:tcPr>
          <w:p w:rsidR="0080252C" w:rsidRPr="0080252C" w:rsidRDefault="0080252C" w:rsidP="0080252C">
            <w:pPr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  <w:t>13. Необходимость бронирования места для проживания        во время конференции (да/нет)</w:t>
            </w:r>
          </w:p>
        </w:tc>
        <w:tc>
          <w:tcPr>
            <w:tcW w:w="3509" w:type="dxa"/>
          </w:tcPr>
          <w:p w:rsidR="0080252C" w:rsidRPr="0080252C" w:rsidRDefault="0080252C" w:rsidP="0080252C">
            <w:pPr>
              <w:spacing w:after="0" w:line="240" w:lineRule="auto"/>
              <w:ind w:left="284" w:right="54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0252C" w:rsidRP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0252C" w:rsidRP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0252C" w:rsidRP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567EF" w:rsidRDefault="00F567EF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567EF" w:rsidRPr="0080252C" w:rsidRDefault="00F567EF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0252C" w:rsidRP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0252C" w:rsidRP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Лист согласования</w:t>
      </w:r>
    </w:p>
    <w:p w:rsidR="0080252C" w:rsidRPr="0080252C" w:rsidRDefault="0080252C" w:rsidP="0080252C">
      <w:pPr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77813" w:rsidRPr="0080252C" w:rsidRDefault="00677813" w:rsidP="00677813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положения  о проведении 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="0080252C"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Всероссийской научно-практической конференции с международным участием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r w:rsidRPr="0067781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Научно-педа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гогические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 xml:space="preserve">в сфере </w:t>
      </w:r>
      <w:r w:rsidRPr="0067781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спорта и физического воспитания»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677813" w:rsidRDefault="00677813" w:rsidP="00677813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 мая 2016</w:t>
      </w:r>
      <w:r w:rsidRPr="0080252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г.</w:t>
      </w:r>
    </w:p>
    <w:p w:rsidR="00677813" w:rsidRPr="0080252C" w:rsidRDefault="00677813" w:rsidP="00677813">
      <w:pPr>
        <w:autoSpaceDE w:val="0"/>
        <w:autoSpaceDN w:val="0"/>
        <w:adjustRightInd w:val="0"/>
        <w:spacing w:after="0" w:line="240" w:lineRule="auto"/>
        <w:ind w:left="284" w:right="5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5"/>
        <w:gridCol w:w="3058"/>
        <w:gridCol w:w="2713"/>
      </w:tblGrid>
      <w:tr w:rsidR="0080252C" w:rsidRPr="0080252C" w:rsidTr="00677813">
        <w:trPr>
          <w:trHeight w:val="272"/>
        </w:trPr>
        <w:tc>
          <w:tcPr>
            <w:tcW w:w="3345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Проректор по НИР </w:t>
            </w:r>
          </w:p>
        </w:tc>
        <w:tc>
          <w:tcPr>
            <w:tcW w:w="3058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Передельский А.А.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677813">
        <w:trPr>
          <w:trHeight w:val="272"/>
        </w:trPr>
        <w:tc>
          <w:tcPr>
            <w:tcW w:w="3345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УКиД</w:t>
            </w:r>
            <w:proofErr w:type="spellEnd"/>
          </w:p>
        </w:tc>
        <w:tc>
          <w:tcPr>
            <w:tcW w:w="3058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Бельчич</w:t>
            </w:r>
            <w:proofErr w:type="spellEnd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А.Ю.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677813">
        <w:trPr>
          <w:trHeight w:val="272"/>
        </w:trPr>
        <w:tc>
          <w:tcPr>
            <w:tcW w:w="3345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ПФУ</w:t>
            </w:r>
          </w:p>
        </w:tc>
        <w:tc>
          <w:tcPr>
            <w:tcW w:w="3058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Волченкова</w:t>
            </w:r>
            <w:proofErr w:type="spellEnd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677813">
        <w:trPr>
          <w:trHeight w:val="272"/>
        </w:trPr>
        <w:tc>
          <w:tcPr>
            <w:tcW w:w="3345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ЮУ</w:t>
            </w:r>
          </w:p>
        </w:tc>
        <w:tc>
          <w:tcPr>
            <w:tcW w:w="3058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Кротова Т.А.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677813">
        <w:trPr>
          <w:trHeight w:val="272"/>
        </w:trPr>
        <w:tc>
          <w:tcPr>
            <w:tcW w:w="3345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УБУиО</w:t>
            </w:r>
            <w:proofErr w:type="spellEnd"/>
          </w:p>
        </w:tc>
        <w:tc>
          <w:tcPr>
            <w:tcW w:w="3058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Астахова Н.Г.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677813">
        <w:trPr>
          <w:trHeight w:val="272"/>
        </w:trPr>
        <w:tc>
          <w:tcPr>
            <w:tcW w:w="3345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НОУ</w:t>
            </w:r>
          </w:p>
        </w:tc>
        <w:tc>
          <w:tcPr>
            <w:tcW w:w="3058" w:type="dxa"/>
            <w:hideMark/>
          </w:tcPr>
          <w:p w:rsidR="0080252C" w:rsidRPr="0080252C" w:rsidRDefault="0080252C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Сыроежина</w:t>
            </w:r>
            <w:proofErr w:type="spellEnd"/>
            <w:r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52C" w:rsidRPr="0080252C" w:rsidTr="00677813">
        <w:trPr>
          <w:trHeight w:val="287"/>
        </w:trPr>
        <w:tc>
          <w:tcPr>
            <w:tcW w:w="3345" w:type="dxa"/>
            <w:hideMark/>
          </w:tcPr>
          <w:p w:rsidR="0080252C" w:rsidRPr="0080252C" w:rsidRDefault="00277E6F" w:rsidP="0080252C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Центра социокультурного проектирования</w:t>
            </w:r>
          </w:p>
        </w:tc>
        <w:tc>
          <w:tcPr>
            <w:tcW w:w="3058" w:type="dxa"/>
            <w:hideMark/>
          </w:tcPr>
          <w:p w:rsidR="0080252C" w:rsidRPr="0080252C" w:rsidRDefault="00277E6F" w:rsidP="00277E6F">
            <w:pPr>
              <w:spacing w:after="0" w:line="240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Баранов В</w:t>
            </w:r>
            <w:r w:rsidR="0080252C"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0252C" w:rsidRPr="008025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3" w:type="dxa"/>
          </w:tcPr>
          <w:p w:rsidR="0080252C" w:rsidRPr="0080252C" w:rsidRDefault="0080252C" w:rsidP="0080252C">
            <w:pPr>
              <w:spacing w:after="0" w:line="240" w:lineRule="auto"/>
              <w:ind w:left="284" w:right="5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252C" w:rsidRPr="0080252C" w:rsidRDefault="0080252C" w:rsidP="0080252C">
      <w:pPr>
        <w:spacing w:before="240" w:after="0" w:line="240" w:lineRule="auto"/>
        <w:ind w:left="284" w:right="543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B4ED7" w:rsidRDefault="005B4ED7"/>
    <w:sectPr w:rsidR="005B4ED7" w:rsidSect="00BF2A3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2AAB78"/>
    <w:lvl w:ilvl="0">
      <w:numFmt w:val="bullet"/>
      <w:lvlText w:val="*"/>
      <w:lvlJc w:val="left"/>
    </w:lvl>
  </w:abstractNum>
  <w:abstractNum w:abstractNumId="1">
    <w:nsid w:val="12B9706E"/>
    <w:multiLevelType w:val="hybridMultilevel"/>
    <w:tmpl w:val="DEDA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70393"/>
    <w:multiLevelType w:val="multilevel"/>
    <w:tmpl w:val="8E1A21A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4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0252C"/>
    <w:rsid w:val="000E7D8C"/>
    <w:rsid w:val="000E7F8E"/>
    <w:rsid w:val="00117F8F"/>
    <w:rsid w:val="00133BB7"/>
    <w:rsid w:val="0013435B"/>
    <w:rsid w:val="00182BEF"/>
    <w:rsid w:val="001B45BF"/>
    <w:rsid w:val="001F0338"/>
    <w:rsid w:val="001F4BE1"/>
    <w:rsid w:val="002763EB"/>
    <w:rsid w:val="00277E6F"/>
    <w:rsid w:val="002D6356"/>
    <w:rsid w:val="00353053"/>
    <w:rsid w:val="00457236"/>
    <w:rsid w:val="00467156"/>
    <w:rsid w:val="00481C1B"/>
    <w:rsid w:val="004A112F"/>
    <w:rsid w:val="005007BE"/>
    <w:rsid w:val="00513091"/>
    <w:rsid w:val="00551EAD"/>
    <w:rsid w:val="005B4ED7"/>
    <w:rsid w:val="005B60D8"/>
    <w:rsid w:val="00670A70"/>
    <w:rsid w:val="00677813"/>
    <w:rsid w:val="0072595B"/>
    <w:rsid w:val="007654D7"/>
    <w:rsid w:val="007A0BB5"/>
    <w:rsid w:val="007F30E3"/>
    <w:rsid w:val="0080252C"/>
    <w:rsid w:val="008419C1"/>
    <w:rsid w:val="008428C8"/>
    <w:rsid w:val="008512F9"/>
    <w:rsid w:val="0089254C"/>
    <w:rsid w:val="00962346"/>
    <w:rsid w:val="009A5A8A"/>
    <w:rsid w:val="00A0512B"/>
    <w:rsid w:val="00A538CA"/>
    <w:rsid w:val="00A71E03"/>
    <w:rsid w:val="00AD27C9"/>
    <w:rsid w:val="00AF1764"/>
    <w:rsid w:val="00B67F3A"/>
    <w:rsid w:val="00B87CE3"/>
    <w:rsid w:val="00BB17DD"/>
    <w:rsid w:val="00BB1FC8"/>
    <w:rsid w:val="00BF2A33"/>
    <w:rsid w:val="00C26B41"/>
    <w:rsid w:val="00CC3536"/>
    <w:rsid w:val="00CD7078"/>
    <w:rsid w:val="00D65AC0"/>
    <w:rsid w:val="00E21E44"/>
    <w:rsid w:val="00E30F07"/>
    <w:rsid w:val="00E37490"/>
    <w:rsid w:val="00E74320"/>
    <w:rsid w:val="00E80A1C"/>
    <w:rsid w:val="00E9016F"/>
    <w:rsid w:val="00F171E5"/>
    <w:rsid w:val="00F567EF"/>
    <w:rsid w:val="00F60FB4"/>
    <w:rsid w:val="00F747CD"/>
    <w:rsid w:val="00F83EC8"/>
    <w:rsid w:val="00F97C55"/>
    <w:rsid w:val="00FD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C9"/>
    <w:pPr>
      <w:ind w:left="720"/>
      <w:contextualSpacing/>
    </w:pPr>
  </w:style>
  <w:style w:type="character" w:styleId="a4">
    <w:name w:val="Hyperlink"/>
    <w:basedOn w:val="a0"/>
    <w:rsid w:val="00CD70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bar5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u_sported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u_sportedu@mail.ru" TargetMode="External"/><Relationship Id="rId5" Type="http://schemas.openxmlformats.org/officeDocument/2006/relationships/hyperlink" Target="mailto:nou_sportedu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RSUPE</dc:creator>
  <cp:lastModifiedBy>user</cp:lastModifiedBy>
  <cp:revision>5</cp:revision>
  <cp:lastPrinted>2016-03-23T11:53:00Z</cp:lastPrinted>
  <dcterms:created xsi:type="dcterms:W3CDTF">2016-03-23T11:18:00Z</dcterms:created>
  <dcterms:modified xsi:type="dcterms:W3CDTF">2016-03-23T12:15:00Z</dcterms:modified>
</cp:coreProperties>
</file>