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76" w:rsidRPr="00F85C40" w:rsidRDefault="001603C2" w:rsidP="00C0619D">
      <w:pPr>
        <w:rPr>
          <w:rFonts w:ascii="Times New Roman" w:hAnsi="Times New Roman" w:cs="Times New Roman"/>
          <w:b/>
          <w:sz w:val="28"/>
          <w:szCs w:val="28"/>
        </w:rPr>
      </w:pPr>
      <w:r w:rsidRPr="00CB1684">
        <w:rPr>
          <w:rFonts w:ascii="Times New Roman" w:hAnsi="Times New Roman" w:cs="Times New Roman"/>
          <w:b/>
          <w:noProof/>
          <w:color w:val="002060"/>
          <w:sz w:val="28"/>
          <w:szCs w:val="28"/>
          <w:lang w:eastAsia="ru-RU"/>
        </w:rPr>
        <w:drawing>
          <wp:anchor distT="0" distB="0" distL="114300" distR="114300" simplePos="0" relativeHeight="251658240" behindDoc="0" locked="0" layoutInCell="1" allowOverlap="1" wp14:anchorId="2DE108FB" wp14:editId="2D225A74">
            <wp:simplePos x="0" y="0"/>
            <wp:positionH relativeFrom="margin">
              <wp:align>left</wp:align>
            </wp:positionH>
            <wp:positionV relativeFrom="margin">
              <wp:align>top</wp:align>
            </wp:positionV>
            <wp:extent cx="666750" cy="666750"/>
            <wp:effectExtent l="0" t="0" r="0" b="0"/>
            <wp:wrapSquare wrapText="bothSides"/>
            <wp:docPr id="3" name="Рисунок 3" descr="C:\Users\user\Desktop\uds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udsu-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00C0619D" w:rsidRPr="00CB1684">
        <w:rPr>
          <w:rFonts w:ascii="Times New Roman" w:hAnsi="Times New Roman" w:cs="Times New Roman"/>
          <w:b/>
          <w:color w:val="002060"/>
          <w:sz w:val="28"/>
          <w:szCs w:val="28"/>
        </w:rPr>
        <w:t xml:space="preserve">                   </w:t>
      </w:r>
      <w:r w:rsidR="000E6C2D" w:rsidRPr="00CB1684">
        <w:rPr>
          <w:rFonts w:ascii="Times New Roman" w:hAnsi="Times New Roman" w:cs="Times New Roman"/>
          <w:b/>
          <w:color w:val="002060"/>
          <w:sz w:val="28"/>
          <w:szCs w:val="28"/>
        </w:rPr>
        <w:t>ИНФОРМАЦИОННОЕ ПИСЬМО</w:t>
      </w:r>
      <w:r w:rsidRPr="00CB1684">
        <w:rPr>
          <w:rFonts w:ascii="Times New Roman" w:hAnsi="Times New Roman" w:cs="Times New Roman"/>
          <w:b/>
          <w:color w:val="002060"/>
          <w:sz w:val="28"/>
          <w:szCs w:val="28"/>
        </w:rPr>
        <w:t xml:space="preserve">                 </w:t>
      </w:r>
      <w:r w:rsidRPr="001603C2">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6448425" y="723900"/>
            <wp:positionH relativeFrom="margin">
              <wp:align>right</wp:align>
            </wp:positionH>
            <wp:positionV relativeFrom="margin">
              <wp:align>top</wp:align>
            </wp:positionV>
            <wp:extent cx="552450" cy="552450"/>
            <wp:effectExtent l="0" t="0" r="0" b="0"/>
            <wp:wrapSquare wrapText="bothSides"/>
            <wp:docPr id="2" name="Рисунок 2" descr="C:\Users\use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Министерство спорта РФ</w:t>
      </w: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Министерство по физической культуре, спорту и молодежной политике Удмуртской Республики</w:t>
      </w: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ФГБОУ ВПО «Удмуртский государственный университет»</w:t>
      </w:r>
    </w:p>
    <w:p w:rsidR="000E6C2D" w:rsidRDefault="000E6C2D" w:rsidP="000E6C2D">
      <w:pPr>
        <w:spacing w:after="0" w:line="240" w:lineRule="auto"/>
        <w:jc w:val="center"/>
        <w:rPr>
          <w:rFonts w:ascii="Times New Roman" w:hAnsi="Times New Roman" w:cs="Times New Roman"/>
          <w:sz w:val="28"/>
          <w:szCs w:val="28"/>
        </w:rPr>
      </w:pP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проводит 1</w:t>
      </w:r>
      <w:r w:rsidR="006F7901">
        <w:rPr>
          <w:rFonts w:ascii="Times New Roman" w:hAnsi="Times New Roman" w:cs="Times New Roman"/>
          <w:sz w:val="28"/>
          <w:szCs w:val="28"/>
        </w:rPr>
        <w:t>9</w:t>
      </w:r>
      <w:r>
        <w:rPr>
          <w:rFonts w:ascii="Times New Roman" w:hAnsi="Times New Roman" w:cs="Times New Roman"/>
          <w:sz w:val="28"/>
          <w:szCs w:val="28"/>
        </w:rPr>
        <w:t>-21 октября 2016 года в г. Ижевске</w:t>
      </w:r>
    </w:p>
    <w:p w:rsidR="000E6C2D" w:rsidRDefault="000E6C2D" w:rsidP="000E6C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Всероссийскую научно-практическую конференцию</w:t>
      </w:r>
    </w:p>
    <w:p w:rsidR="000E6C2D" w:rsidRDefault="000E6C2D" w:rsidP="000E6C2D">
      <w:pPr>
        <w:jc w:val="both"/>
        <w:rPr>
          <w:rFonts w:ascii="Times New Roman" w:hAnsi="Times New Roman" w:cs="Times New Roman"/>
          <w:sz w:val="28"/>
          <w:szCs w:val="28"/>
        </w:rPr>
      </w:pPr>
      <w:r w:rsidRPr="00C95839">
        <w:rPr>
          <w:rFonts w:ascii="Times New Roman" w:hAnsi="Times New Roman" w:cs="Times New Roman"/>
          <w:b/>
          <w:sz w:val="28"/>
          <w:szCs w:val="28"/>
        </w:rPr>
        <w:t>«Совершенствование системы профессионального физкультурного образования и повышение квалификации специалистов по физической культуре и спорту в рамках реализации Федеральной целевой программы развития образования на 2016-2020 годы»</w:t>
      </w:r>
      <w:r>
        <w:rPr>
          <w:rFonts w:ascii="Times New Roman" w:hAnsi="Times New Roman" w:cs="Times New Roman"/>
          <w:sz w:val="28"/>
          <w:szCs w:val="28"/>
        </w:rPr>
        <w:t xml:space="preserve"> (посвященн</w:t>
      </w:r>
      <w:r w:rsidR="00F85C40">
        <w:rPr>
          <w:rFonts w:ascii="Times New Roman" w:hAnsi="Times New Roman" w:cs="Times New Roman"/>
          <w:sz w:val="28"/>
          <w:szCs w:val="28"/>
        </w:rPr>
        <w:t>ую</w:t>
      </w:r>
      <w:r>
        <w:rPr>
          <w:rFonts w:ascii="Times New Roman" w:hAnsi="Times New Roman" w:cs="Times New Roman"/>
          <w:sz w:val="28"/>
          <w:szCs w:val="28"/>
        </w:rPr>
        <w:t xml:space="preserve"> 85-летию образования Удмуртского государственного университета)</w:t>
      </w:r>
    </w:p>
    <w:p w:rsidR="000E6C2D" w:rsidRDefault="000E6C2D" w:rsidP="000E6C2D">
      <w:pPr>
        <w:spacing w:after="0" w:line="240" w:lineRule="auto"/>
        <w:rPr>
          <w:rFonts w:ascii="Times New Roman" w:hAnsi="Times New Roman" w:cs="Times New Roman"/>
          <w:sz w:val="28"/>
          <w:szCs w:val="28"/>
        </w:rPr>
      </w:pPr>
      <w:r w:rsidRPr="000E6C2D">
        <w:rPr>
          <w:rFonts w:ascii="Times New Roman" w:hAnsi="Times New Roman" w:cs="Times New Roman"/>
          <w:b/>
          <w:sz w:val="28"/>
          <w:szCs w:val="28"/>
        </w:rPr>
        <w:t>Цель</w:t>
      </w:r>
      <w:r>
        <w:rPr>
          <w:rFonts w:ascii="Times New Roman" w:hAnsi="Times New Roman" w:cs="Times New Roman"/>
          <w:b/>
          <w:sz w:val="28"/>
          <w:szCs w:val="28"/>
        </w:rPr>
        <w:t xml:space="preserve"> – </w:t>
      </w:r>
      <w:r w:rsidRPr="000E6C2D">
        <w:rPr>
          <w:rFonts w:ascii="Times New Roman" w:hAnsi="Times New Roman" w:cs="Times New Roman"/>
          <w:sz w:val="28"/>
          <w:szCs w:val="28"/>
        </w:rPr>
        <w:t>анализ и</w:t>
      </w:r>
      <w:r>
        <w:rPr>
          <w:rFonts w:ascii="Times New Roman" w:hAnsi="Times New Roman" w:cs="Times New Roman"/>
          <w:b/>
          <w:sz w:val="28"/>
          <w:szCs w:val="28"/>
        </w:rPr>
        <w:t xml:space="preserve"> </w:t>
      </w:r>
      <w:r>
        <w:rPr>
          <w:rFonts w:ascii="Times New Roman" w:hAnsi="Times New Roman" w:cs="Times New Roman"/>
          <w:sz w:val="28"/>
          <w:szCs w:val="28"/>
        </w:rPr>
        <w:t>обобщение опыта подготовки физкультурных кадров по различным направлениям, профилям и уровням, наметить основные задачи научно-исследовательской, методической и организационной работы в рамках реализации Федеральной целевой программы развития образования на 2016-2020 годы.</w:t>
      </w:r>
    </w:p>
    <w:p w:rsidR="00C95839" w:rsidRPr="00C95839" w:rsidRDefault="00C95839" w:rsidP="00C95839">
      <w:pPr>
        <w:pStyle w:val="3"/>
        <w:spacing w:line="324" w:lineRule="auto"/>
        <w:jc w:val="center"/>
        <w:rPr>
          <w:color w:val="auto"/>
          <w:sz w:val="28"/>
          <w:szCs w:val="28"/>
        </w:rPr>
      </w:pPr>
      <w:r w:rsidRPr="00C95839">
        <w:rPr>
          <w:color w:val="auto"/>
          <w:sz w:val="28"/>
          <w:szCs w:val="28"/>
        </w:rPr>
        <w:t>Основные направления работы конференции</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рамках Конференции предусматривается рассмотрение следующих вопросов: </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Подготовка физкультурных кадров по уровням образования (среднее профессиональное и высшее образование – </w:t>
      </w:r>
      <w:proofErr w:type="spellStart"/>
      <w:r>
        <w:rPr>
          <w:rFonts w:ascii="Times New Roman" w:hAnsi="Times New Roman" w:cs="Times New Roman"/>
          <w:sz w:val="28"/>
          <w:szCs w:val="28"/>
        </w:rPr>
        <w:t>бакалавриат</w:t>
      </w:r>
      <w:proofErr w:type="spellEnd"/>
      <w:r>
        <w:rPr>
          <w:rFonts w:ascii="Times New Roman" w:hAnsi="Times New Roman" w:cs="Times New Roman"/>
          <w:sz w:val="28"/>
          <w:szCs w:val="28"/>
        </w:rPr>
        <w:t>, магистратура, аспирантура)</w:t>
      </w:r>
      <w:r w:rsidR="0035245D">
        <w:rPr>
          <w:rFonts w:ascii="Times New Roman" w:hAnsi="Times New Roman" w:cs="Times New Roman"/>
          <w:sz w:val="28"/>
          <w:szCs w:val="28"/>
        </w:rPr>
        <w:t xml:space="preserve"> и направлениям подготовки</w:t>
      </w:r>
      <w:r>
        <w:rPr>
          <w:rFonts w:ascii="Times New Roman" w:hAnsi="Times New Roman" w:cs="Times New Roman"/>
          <w:sz w:val="28"/>
          <w:szCs w:val="28"/>
        </w:rPr>
        <w:t>.</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Научно-методическое и ресурсное обеспечение системы физкультурного образования.</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Реализация образовательных программ с применением электронного обучения и дистанционных образовательных технологий.</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w:t>
      </w:r>
      <w:bookmarkStart w:id="0" w:name="_GoBack"/>
      <w:r>
        <w:rPr>
          <w:rFonts w:ascii="Times New Roman" w:hAnsi="Times New Roman" w:cs="Times New Roman"/>
          <w:sz w:val="28"/>
          <w:szCs w:val="28"/>
        </w:rPr>
        <w:t>Экспериментальная и инновационная деятельность в сфере профессионального физкультурного образования</w:t>
      </w:r>
      <w:bookmarkEnd w:id="0"/>
      <w:r>
        <w:rPr>
          <w:rFonts w:ascii="Times New Roman" w:hAnsi="Times New Roman" w:cs="Times New Roman"/>
          <w:sz w:val="28"/>
          <w:szCs w:val="28"/>
        </w:rPr>
        <w:t>.</w:t>
      </w: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Особенности организации и проведения повышения квалификации специалистов по физической культуре и спорту.</w:t>
      </w:r>
    </w:p>
    <w:p w:rsidR="00C95839" w:rsidRDefault="00C95839" w:rsidP="009E4F50">
      <w:pPr>
        <w:spacing w:after="0" w:line="240" w:lineRule="auto"/>
        <w:jc w:val="both"/>
        <w:rPr>
          <w:rFonts w:ascii="Times New Roman" w:hAnsi="Times New Roman" w:cs="Times New Roman"/>
          <w:sz w:val="28"/>
          <w:szCs w:val="28"/>
        </w:rPr>
      </w:pPr>
    </w:p>
    <w:p w:rsidR="00C95839" w:rsidRDefault="00C95839" w:rsidP="009E4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работе конференции примут участие </w:t>
      </w:r>
      <w:r w:rsidR="009E4F50">
        <w:rPr>
          <w:rFonts w:ascii="Times New Roman" w:hAnsi="Times New Roman" w:cs="Times New Roman"/>
          <w:sz w:val="28"/>
          <w:szCs w:val="28"/>
        </w:rPr>
        <w:t xml:space="preserve">преподаватели средних и высших физкультурных учебных заведений, научные работники, учителя, тренеры, аспиранты и студенты, управленческие работники. По итогам конференции будет издан электронный сборник, зарегистрированный в </w:t>
      </w:r>
      <w:proofErr w:type="spellStart"/>
      <w:r w:rsidR="009E4F50">
        <w:rPr>
          <w:rFonts w:ascii="Times New Roman" w:hAnsi="Times New Roman" w:cs="Times New Roman"/>
          <w:sz w:val="28"/>
          <w:szCs w:val="28"/>
        </w:rPr>
        <w:t>наукометрической</w:t>
      </w:r>
      <w:proofErr w:type="spellEnd"/>
      <w:r w:rsidR="009E4F50">
        <w:rPr>
          <w:rFonts w:ascii="Times New Roman" w:hAnsi="Times New Roman" w:cs="Times New Roman"/>
          <w:sz w:val="28"/>
          <w:szCs w:val="28"/>
        </w:rPr>
        <w:t xml:space="preserve"> базе </w:t>
      </w:r>
      <w:r w:rsidR="009E4F50" w:rsidRPr="009E4F50">
        <w:rPr>
          <w:rFonts w:ascii="Times New Roman" w:hAnsi="Times New Roman" w:cs="Times New Roman"/>
          <w:b/>
          <w:sz w:val="28"/>
          <w:szCs w:val="28"/>
        </w:rPr>
        <w:t>РИНЦ</w:t>
      </w:r>
      <w:r w:rsidR="009E4F50">
        <w:rPr>
          <w:rFonts w:ascii="Times New Roman" w:hAnsi="Times New Roman" w:cs="Times New Roman"/>
          <w:b/>
          <w:sz w:val="28"/>
          <w:szCs w:val="28"/>
        </w:rPr>
        <w:t xml:space="preserve"> </w:t>
      </w:r>
      <w:r w:rsidR="009E4F50">
        <w:rPr>
          <w:rFonts w:ascii="Times New Roman" w:hAnsi="Times New Roman" w:cs="Times New Roman"/>
          <w:sz w:val="28"/>
          <w:szCs w:val="28"/>
        </w:rPr>
        <w:t>(Российский индекс научного цитирования)</w:t>
      </w:r>
      <w:r w:rsidR="00D30A2F">
        <w:rPr>
          <w:rFonts w:ascii="Times New Roman" w:hAnsi="Times New Roman" w:cs="Times New Roman"/>
          <w:sz w:val="28"/>
          <w:szCs w:val="28"/>
        </w:rPr>
        <w:t xml:space="preserve"> и размещен на сайте конференции</w:t>
      </w:r>
      <w:r w:rsidR="009E4F50">
        <w:rPr>
          <w:rFonts w:ascii="Times New Roman" w:hAnsi="Times New Roman" w:cs="Times New Roman"/>
          <w:sz w:val="28"/>
          <w:szCs w:val="28"/>
        </w:rPr>
        <w:t>.</w:t>
      </w:r>
    </w:p>
    <w:p w:rsidR="00E4629D" w:rsidRDefault="00E4629D" w:rsidP="009E4F50">
      <w:pPr>
        <w:spacing w:after="0" w:line="240" w:lineRule="auto"/>
        <w:jc w:val="both"/>
        <w:rPr>
          <w:rFonts w:ascii="Times New Roman" w:hAnsi="Times New Roman" w:cs="Times New Roman"/>
          <w:sz w:val="28"/>
          <w:szCs w:val="28"/>
        </w:rPr>
      </w:pPr>
    </w:p>
    <w:p w:rsidR="00E4629D" w:rsidRPr="00E4629D" w:rsidRDefault="00E4629D" w:rsidP="00E4629D">
      <w:pPr>
        <w:spacing w:before="150" w:after="150" w:line="324" w:lineRule="auto"/>
        <w:outlineLvl w:val="2"/>
        <w:rPr>
          <w:rFonts w:ascii="Times New Roman" w:eastAsia="Times New Roman" w:hAnsi="Times New Roman" w:cs="Times New Roman"/>
          <w:b/>
          <w:bCs/>
          <w:sz w:val="28"/>
          <w:szCs w:val="28"/>
          <w:lang w:eastAsia="ru-RU"/>
        </w:rPr>
      </w:pPr>
      <w:r w:rsidRPr="00E4629D">
        <w:rPr>
          <w:rFonts w:ascii="Times New Roman" w:eastAsia="Times New Roman" w:hAnsi="Times New Roman" w:cs="Times New Roman"/>
          <w:b/>
          <w:bCs/>
          <w:sz w:val="28"/>
          <w:szCs w:val="28"/>
          <w:lang w:eastAsia="ru-RU"/>
        </w:rPr>
        <w:t>Адрес оргкомитета</w:t>
      </w:r>
    </w:p>
    <w:p w:rsidR="009163DD" w:rsidRDefault="00E4629D" w:rsidP="009163DD">
      <w:pPr>
        <w:spacing w:before="75" w:after="75" w:line="240" w:lineRule="auto"/>
        <w:jc w:val="both"/>
        <w:rPr>
          <w:rFonts w:ascii="Times New Roman" w:eastAsia="Times New Roman" w:hAnsi="Times New Roman" w:cs="Times New Roman"/>
          <w:sz w:val="28"/>
          <w:szCs w:val="28"/>
          <w:lang w:eastAsia="ru-RU"/>
        </w:rPr>
      </w:pPr>
      <w:r w:rsidRPr="00E411C5">
        <w:rPr>
          <w:rFonts w:ascii="Times New Roman" w:eastAsia="Times New Roman" w:hAnsi="Times New Roman" w:cs="Times New Roman"/>
          <w:sz w:val="28"/>
          <w:szCs w:val="28"/>
          <w:lang w:eastAsia="ru-RU"/>
        </w:rPr>
        <w:lastRenderedPageBreak/>
        <w:t xml:space="preserve">426034, г. Ижевск, ул. Университетская, 1, </w:t>
      </w:r>
      <w:proofErr w:type="spellStart"/>
      <w:r w:rsidRPr="00E411C5">
        <w:rPr>
          <w:rFonts w:ascii="Times New Roman" w:eastAsia="Times New Roman" w:hAnsi="Times New Roman" w:cs="Times New Roman"/>
          <w:sz w:val="28"/>
          <w:szCs w:val="28"/>
          <w:lang w:eastAsia="ru-RU"/>
        </w:rPr>
        <w:t>УдГУ</w:t>
      </w:r>
      <w:proofErr w:type="spellEnd"/>
      <w:r w:rsidRPr="00E411C5">
        <w:rPr>
          <w:rFonts w:ascii="Times New Roman" w:eastAsia="Times New Roman" w:hAnsi="Times New Roman" w:cs="Times New Roman"/>
          <w:sz w:val="28"/>
          <w:szCs w:val="28"/>
          <w:lang w:eastAsia="ru-RU"/>
        </w:rPr>
        <w:t xml:space="preserve">, </w:t>
      </w:r>
      <w:r w:rsidR="00E411C5">
        <w:rPr>
          <w:rFonts w:ascii="Times New Roman" w:eastAsia="Times New Roman" w:hAnsi="Times New Roman" w:cs="Times New Roman"/>
          <w:sz w:val="28"/>
          <w:szCs w:val="28"/>
          <w:lang w:eastAsia="ru-RU"/>
        </w:rPr>
        <w:t>Институт физической культуры и спорта</w:t>
      </w:r>
      <w:r w:rsidRPr="00E411C5">
        <w:rPr>
          <w:rFonts w:ascii="Times New Roman" w:eastAsia="Times New Roman" w:hAnsi="Times New Roman" w:cs="Times New Roman"/>
          <w:sz w:val="28"/>
          <w:szCs w:val="28"/>
          <w:lang w:eastAsia="ru-RU"/>
        </w:rPr>
        <w:t xml:space="preserve">, тел. 8 (3412) </w:t>
      </w:r>
      <w:r w:rsidR="00003B5D">
        <w:rPr>
          <w:rFonts w:ascii="Times New Roman" w:eastAsia="Times New Roman" w:hAnsi="Times New Roman" w:cs="Times New Roman"/>
          <w:sz w:val="28"/>
          <w:szCs w:val="28"/>
          <w:lang w:eastAsia="ru-RU"/>
        </w:rPr>
        <w:t>66-18-92</w:t>
      </w:r>
      <w:r w:rsidRPr="00E411C5">
        <w:rPr>
          <w:rFonts w:ascii="Times New Roman" w:eastAsia="Times New Roman" w:hAnsi="Times New Roman" w:cs="Times New Roman"/>
          <w:sz w:val="28"/>
          <w:szCs w:val="28"/>
          <w:lang w:eastAsia="ru-RU"/>
        </w:rPr>
        <w:t xml:space="preserve">. </w:t>
      </w:r>
      <w:r w:rsidR="00003B5D">
        <w:rPr>
          <w:rFonts w:ascii="Times New Roman" w:eastAsia="Times New Roman" w:hAnsi="Times New Roman" w:cs="Times New Roman"/>
          <w:sz w:val="28"/>
          <w:szCs w:val="28"/>
          <w:lang w:eastAsia="ru-RU"/>
        </w:rPr>
        <w:t xml:space="preserve">Директор Института </w:t>
      </w:r>
      <w:proofErr w:type="spellStart"/>
      <w:r w:rsidR="00003B5D">
        <w:rPr>
          <w:rFonts w:ascii="Times New Roman" w:eastAsia="Times New Roman" w:hAnsi="Times New Roman" w:cs="Times New Roman"/>
          <w:sz w:val="28"/>
          <w:szCs w:val="28"/>
          <w:lang w:eastAsia="ru-RU"/>
        </w:rPr>
        <w:t>Алабужев</w:t>
      </w:r>
      <w:proofErr w:type="spellEnd"/>
      <w:r w:rsidR="00003B5D">
        <w:rPr>
          <w:rFonts w:ascii="Times New Roman" w:eastAsia="Times New Roman" w:hAnsi="Times New Roman" w:cs="Times New Roman"/>
          <w:sz w:val="28"/>
          <w:szCs w:val="28"/>
          <w:lang w:eastAsia="ru-RU"/>
        </w:rPr>
        <w:t xml:space="preserve"> Александр </w:t>
      </w:r>
      <w:r w:rsidR="009163DD">
        <w:rPr>
          <w:rFonts w:ascii="Times New Roman" w:eastAsia="Times New Roman" w:hAnsi="Times New Roman" w:cs="Times New Roman"/>
          <w:sz w:val="28"/>
          <w:szCs w:val="28"/>
          <w:lang w:eastAsia="ru-RU"/>
        </w:rPr>
        <w:t xml:space="preserve">Ефимович, </w:t>
      </w:r>
      <w:proofErr w:type="spellStart"/>
      <w:r w:rsidR="009163DD">
        <w:rPr>
          <w:rFonts w:ascii="Times New Roman" w:eastAsia="Times New Roman" w:hAnsi="Times New Roman" w:cs="Times New Roman"/>
          <w:sz w:val="28"/>
          <w:szCs w:val="28"/>
          <w:lang w:eastAsia="ru-RU"/>
        </w:rPr>
        <w:t>к.п.н</w:t>
      </w:r>
      <w:proofErr w:type="spellEnd"/>
      <w:r w:rsidR="009163DD">
        <w:rPr>
          <w:rFonts w:ascii="Times New Roman" w:eastAsia="Times New Roman" w:hAnsi="Times New Roman" w:cs="Times New Roman"/>
          <w:sz w:val="28"/>
          <w:szCs w:val="28"/>
          <w:lang w:eastAsia="ru-RU"/>
        </w:rPr>
        <w:t>., доцент.</w:t>
      </w:r>
    </w:p>
    <w:p w:rsidR="009163DD" w:rsidRPr="009163DD" w:rsidRDefault="009163DD" w:rsidP="009163DD">
      <w:pPr>
        <w:pStyle w:val="a4"/>
        <w:jc w:val="both"/>
        <w:rPr>
          <w:sz w:val="28"/>
          <w:szCs w:val="28"/>
        </w:rPr>
      </w:pPr>
      <w:r w:rsidRPr="009163DD">
        <w:rPr>
          <w:b/>
          <w:bCs/>
          <w:sz w:val="28"/>
          <w:szCs w:val="28"/>
        </w:rPr>
        <w:t xml:space="preserve">Научный руководитель и </w:t>
      </w:r>
      <w:r w:rsidR="00985404">
        <w:rPr>
          <w:b/>
          <w:bCs/>
          <w:sz w:val="28"/>
          <w:szCs w:val="28"/>
        </w:rPr>
        <w:t>ответственный за проведение</w:t>
      </w:r>
      <w:r w:rsidRPr="009163DD">
        <w:rPr>
          <w:b/>
          <w:bCs/>
          <w:sz w:val="28"/>
          <w:szCs w:val="28"/>
        </w:rPr>
        <w:t xml:space="preserve"> конференции</w:t>
      </w:r>
      <w:r w:rsidR="00985404">
        <w:rPr>
          <w:b/>
          <w:bCs/>
          <w:sz w:val="28"/>
          <w:szCs w:val="28"/>
        </w:rPr>
        <w:t xml:space="preserve">  –  </w:t>
      </w:r>
      <w:r w:rsidRPr="009163DD">
        <w:rPr>
          <w:sz w:val="28"/>
          <w:szCs w:val="28"/>
        </w:rPr>
        <w:t xml:space="preserve">заведующий кафедрой </w:t>
      </w:r>
      <w:r>
        <w:rPr>
          <w:sz w:val="28"/>
          <w:szCs w:val="28"/>
        </w:rPr>
        <w:t xml:space="preserve">теории и методики физической культуры, гимнастики и безопасности жизнедеятельности Петров Павел </w:t>
      </w:r>
      <w:proofErr w:type="spellStart"/>
      <w:r>
        <w:rPr>
          <w:sz w:val="28"/>
          <w:szCs w:val="28"/>
        </w:rPr>
        <w:t>Карпович</w:t>
      </w:r>
      <w:proofErr w:type="spellEnd"/>
      <w:r>
        <w:rPr>
          <w:sz w:val="28"/>
          <w:szCs w:val="28"/>
        </w:rPr>
        <w:t xml:space="preserve">, </w:t>
      </w:r>
      <w:proofErr w:type="spellStart"/>
      <w:r>
        <w:rPr>
          <w:sz w:val="28"/>
          <w:szCs w:val="28"/>
        </w:rPr>
        <w:t>д.п.н</w:t>
      </w:r>
      <w:proofErr w:type="spellEnd"/>
      <w:r>
        <w:rPr>
          <w:sz w:val="28"/>
          <w:szCs w:val="28"/>
        </w:rPr>
        <w:t xml:space="preserve">., профессор, академик РАЕ, тел. рабочий: </w:t>
      </w:r>
      <w:r w:rsidRPr="009163DD">
        <w:rPr>
          <w:sz w:val="28"/>
          <w:szCs w:val="28"/>
        </w:rPr>
        <w:t xml:space="preserve">8 (3412) </w:t>
      </w:r>
      <w:r>
        <w:rPr>
          <w:sz w:val="28"/>
          <w:szCs w:val="28"/>
        </w:rPr>
        <w:t>91</w:t>
      </w:r>
      <w:r w:rsidRPr="009163DD">
        <w:rPr>
          <w:sz w:val="28"/>
          <w:szCs w:val="28"/>
        </w:rPr>
        <w:t>-</w:t>
      </w:r>
      <w:r>
        <w:rPr>
          <w:sz w:val="28"/>
          <w:szCs w:val="28"/>
        </w:rPr>
        <w:t>62</w:t>
      </w:r>
      <w:r w:rsidRPr="009163DD">
        <w:rPr>
          <w:sz w:val="28"/>
          <w:szCs w:val="28"/>
        </w:rPr>
        <w:t>-</w:t>
      </w:r>
      <w:r>
        <w:rPr>
          <w:sz w:val="28"/>
          <w:szCs w:val="28"/>
        </w:rPr>
        <w:t xml:space="preserve">85, тел. мобильный: 89128551381, </w:t>
      </w:r>
      <w:r>
        <w:rPr>
          <w:sz w:val="28"/>
          <w:szCs w:val="28"/>
          <w:lang w:val="en-US"/>
        </w:rPr>
        <w:t>e</w:t>
      </w:r>
      <w:r w:rsidRPr="009163DD">
        <w:rPr>
          <w:sz w:val="28"/>
          <w:szCs w:val="28"/>
        </w:rPr>
        <w:t>-</w:t>
      </w:r>
      <w:r>
        <w:rPr>
          <w:sz w:val="28"/>
          <w:szCs w:val="28"/>
          <w:lang w:val="en-US"/>
        </w:rPr>
        <w:t>mail</w:t>
      </w:r>
      <w:r w:rsidRPr="009163DD">
        <w:rPr>
          <w:sz w:val="28"/>
          <w:szCs w:val="28"/>
        </w:rPr>
        <w:t xml:space="preserve">: </w:t>
      </w:r>
      <w:hyperlink r:id="rId11" w:history="1">
        <w:r w:rsidRPr="0031370F">
          <w:rPr>
            <w:rStyle w:val="a3"/>
            <w:sz w:val="28"/>
            <w:szCs w:val="28"/>
            <w:lang w:val="en-US"/>
          </w:rPr>
          <w:t>pkpetrov</w:t>
        </w:r>
        <w:r w:rsidRPr="009163DD">
          <w:rPr>
            <w:rStyle w:val="a3"/>
            <w:sz w:val="28"/>
            <w:szCs w:val="28"/>
          </w:rPr>
          <w:t>46@</w:t>
        </w:r>
        <w:r w:rsidRPr="0031370F">
          <w:rPr>
            <w:rStyle w:val="a3"/>
            <w:sz w:val="28"/>
            <w:szCs w:val="28"/>
            <w:lang w:val="en-US"/>
          </w:rPr>
          <w:t>gmail</w:t>
        </w:r>
        <w:r w:rsidRPr="009163DD">
          <w:rPr>
            <w:rStyle w:val="a3"/>
            <w:sz w:val="28"/>
            <w:szCs w:val="28"/>
          </w:rPr>
          <w:t>.</w:t>
        </w:r>
        <w:r w:rsidRPr="0031370F">
          <w:rPr>
            <w:rStyle w:val="a3"/>
            <w:sz w:val="28"/>
            <w:szCs w:val="28"/>
            <w:lang w:val="en-US"/>
          </w:rPr>
          <w:t>com</w:t>
        </w:r>
      </w:hyperlink>
      <w:r>
        <w:rPr>
          <w:sz w:val="28"/>
          <w:szCs w:val="28"/>
        </w:rPr>
        <w:t xml:space="preserve">. Связь </w:t>
      </w:r>
      <w:r w:rsidRPr="009163DD">
        <w:rPr>
          <w:sz w:val="28"/>
          <w:szCs w:val="28"/>
        </w:rPr>
        <w:t>с оргкомитетом предпочтительнее осуществлять по электронной почте</w:t>
      </w:r>
      <w:r>
        <w:rPr>
          <w:sz w:val="28"/>
          <w:szCs w:val="28"/>
        </w:rPr>
        <w:t xml:space="preserve"> </w:t>
      </w:r>
      <w:hyperlink r:id="rId12" w:history="1">
        <w:r w:rsidRPr="0031370F">
          <w:rPr>
            <w:rStyle w:val="a3"/>
            <w:sz w:val="28"/>
            <w:szCs w:val="28"/>
          </w:rPr>
          <w:t>pkpetrov46@gmail.com</w:t>
        </w:r>
      </w:hyperlink>
      <w:r>
        <w:rPr>
          <w:sz w:val="28"/>
          <w:szCs w:val="28"/>
        </w:rPr>
        <w:t xml:space="preserve">  </w:t>
      </w:r>
    </w:p>
    <w:p w:rsidR="00D30A2F" w:rsidRPr="00766CF5" w:rsidRDefault="00E4629D" w:rsidP="00766CF5">
      <w:pPr>
        <w:jc w:val="both"/>
        <w:rPr>
          <w:rFonts w:ascii="Times New Roman" w:hAnsi="Times New Roman" w:cs="Times New Roman"/>
          <w:sz w:val="28"/>
          <w:szCs w:val="28"/>
        </w:rPr>
      </w:pPr>
      <w:r w:rsidRPr="00E411C5">
        <w:rPr>
          <w:sz w:val="28"/>
          <w:szCs w:val="28"/>
        </w:rPr>
        <w:br/>
      </w:r>
      <w:r w:rsidRPr="00766CF5">
        <w:rPr>
          <w:rFonts w:ascii="Times New Roman" w:hAnsi="Times New Roman" w:cs="Times New Roman"/>
          <w:sz w:val="28"/>
          <w:szCs w:val="28"/>
        </w:rPr>
        <w:t xml:space="preserve">Конференция проводится в </w:t>
      </w:r>
      <w:r w:rsidR="00D30A2F" w:rsidRPr="00766CF5">
        <w:rPr>
          <w:rFonts w:ascii="Times New Roman" w:hAnsi="Times New Roman" w:cs="Times New Roman"/>
          <w:b/>
          <w:sz w:val="28"/>
          <w:szCs w:val="28"/>
        </w:rPr>
        <w:t>очно</w:t>
      </w:r>
      <w:r w:rsidR="00D30A2F" w:rsidRPr="00766CF5">
        <w:rPr>
          <w:rFonts w:ascii="Times New Roman" w:hAnsi="Times New Roman" w:cs="Times New Roman"/>
          <w:sz w:val="28"/>
          <w:szCs w:val="28"/>
        </w:rPr>
        <w:t>-</w:t>
      </w:r>
      <w:r w:rsidRPr="00766CF5">
        <w:rPr>
          <w:rFonts w:ascii="Times New Roman" w:hAnsi="Times New Roman" w:cs="Times New Roman"/>
          <w:b/>
          <w:bCs/>
          <w:sz w:val="28"/>
          <w:szCs w:val="28"/>
        </w:rPr>
        <w:t>заочной форме</w:t>
      </w:r>
      <w:r w:rsidRPr="00766CF5">
        <w:rPr>
          <w:rFonts w:ascii="Times New Roman" w:hAnsi="Times New Roman" w:cs="Times New Roman"/>
          <w:sz w:val="28"/>
          <w:szCs w:val="28"/>
        </w:rPr>
        <w:t xml:space="preserve">. Докладчикам для публикаций и своевременной подготовки сборника необходимо зарегистрироваться и </w:t>
      </w:r>
      <w:r w:rsidRPr="00766CF5">
        <w:rPr>
          <w:rFonts w:ascii="Times New Roman" w:hAnsi="Times New Roman" w:cs="Times New Roman"/>
          <w:color w:val="FF0000"/>
          <w:sz w:val="28"/>
          <w:szCs w:val="28"/>
        </w:rPr>
        <w:t xml:space="preserve">оставить электронную версию </w:t>
      </w:r>
      <w:r w:rsidRPr="00766CF5">
        <w:rPr>
          <w:rFonts w:ascii="Times New Roman" w:hAnsi="Times New Roman" w:cs="Times New Roman"/>
          <w:sz w:val="28"/>
          <w:szCs w:val="28"/>
        </w:rPr>
        <w:t xml:space="preserve">статьи на </w:t>
      </w:r>
      <w:r w:rsidR="0008497B">
        <w:rPr>
          <w:rFonts w:ascii="Times New Roman" w:hAnsi="Times New Roman" w:cs="Times New Roman"/>
          <w:sz w:val="28"/>
          <w:szCs w:val="28"/>
        </w:rPr>
        <w:t xml:space="preserve">странице сайта конференции </w:t>
      </w:r>
      <w:hyperlink r:id="rId13" w:history="1">
        <w:r w:rsidR="0008497B" w:rsidRPr="0082203C">
          <w:rPr>
            <w:rStyle w:val="a3"/>
            <w:rFonts w:ascii="Times New Roman" w:hAnsi="Times New Roman" w:cs="Times New Roman"/>
            <w:sz w:val="28"/>
            <w:szCs w:val="28"/>
          </w:rPr>
          <w:t>http://fk2016.conf.udsu.ru</w:t>
        </w:r>
      </w:hyperlink>
      <w:r w:rsidR="00D30A2F" w:rsidRPr="00766CF5">
        <w:rPr>
          <w:rFonts w:ascii="Times New Roman" w:hAnsi="Times New Roman" w:cs="Times New Roman"/>
          <w:sz w:val="28"/>
          <w:szCs w:val="28"/>
        </w:rPr>
        <w:t xml:space="preserve">. </w:t>
      </w:r>
      <w:r w:rsidR="00766CF5" w:rsidRPr="00766CF5">
        <w:rPr>
          <w:rFonts w:ascii="Times New Roman" w:hAnsi="Times New Roman" w:cs="Times New Roman"/>
          <w:sz w:val="28"/>
          <w:szCs w:val="28"/>
        </w:rPr>
        <w:t xml:space="preserve">Дополнительно </w:t>
      </w:r>
      <w:r w:rsidR="00766CF5" w:rsidRPr="00766CF5">
        <w:rPr>
          <w:rFonts w:ascii="Times New Roman" w:hAnsi="Times New Roman" w:cs="Times New Roman"/>
          <w:b/>
          <w:sz w:val="28"/>
          <w:szCs w:val="28"/>
        </w:rPr>
        <w:t>Заявку на участие и материалы просим направлять до 15</w:t>
      </w:r>
      <w:r w:rsidR="00766CF5" w:rsidRPr="00766CF5">
        <w:rPr>
          <w:rFonts w:ascii="Times New Roman" w:hAnsi="Times New Roman" w:cs="Times New Roman"/>
          <w:b/>
          <w:sz w:val="28"/>
          <w:szCs w:val="28"/>
          <w:u w:val="single"/>
        </w:rPr>
        <w:t xml:space="preserve"> сентября 2016 г.</w:t>
      </w:r>
      <w:r w:rsidR="00766CF5" w:rsidRPr="00766CF5">
        <w:rPr>
          <w:rFonts w:ascii="Times New Roman" w:hAnsi="Times New Roman" w:cs="Times New Roman"/>
          <w:b/>
          <w:sz w:val="28"/>
          <w:szCs w:val="28"/>
        </w:rPr>
        <w:t xml:space="preserve"> по следующему адресу: </w:t>
      </w:r>
      <w:r w:rsidR="00766CF5" w:rsidRPr="00766CF5">
        <w:rPr>
          <w:rFonts w:ascii="Times New Roman" w:hAnsi="Times New Roman" w:cs="Times New Roman"/>
          <w:sz w:val="28"/>
          <w:szCs w:val="28"/>
          <w:lang w:val="en-US"/>
        </w:rPr>
        <w:t>e</w:t>
      </w:r>
      <w:r w:rsidR="00766CF5" w:rsidRPr="00766CF5">
        <w:rPr>
          <w:rFonts w:ascii="Times New Roman" w:hAnsi="Times New Roman" w:cs="Times New Roman"/>
          <w:sz w:val="28"/>
          <w:szCs w:val="28"/>
        </w:rPr>
        <w:t>-</w:t>
      </w:r>
      <w:r w:rsidR="00766CF5" w:rsidRPr="00766CF5">
        <w:rPr>
          <w:rFonts w:ascii="Times New Roman" w:hAnsi="Times New Roman" w:cs="Times New Roman"/>
          <w:sz w:val="28"/>
          <w:szCs w:val="28"/>
          <w:lang w:val="en-US"/>
        </w:rPr>
        <w:t>mail</w:t>
      </w:r>
      <w:r w:rsidR="00766CF5" w:rsidRPr="00766CF5">
        <w:rPr>
          <w:rFonts w:ascii="Times New Roman" w:hAnsi="Times New Roman" w:cs="Times New Roman"/>
          <w:sz w:val="28"/>
          <w:szCs w:val="28"/>
        </w:rPr>
        <w:t xml:space="preserve">: </w:t>
      </w:r>
      <w:hyperlink r:id="rId14" w:history="1">
        <w:r w:rsidR="00766CF5" w:rsidRPr="00766CF5">
          <w:rPr>
            <w:rStyle w:val="a3"/>
            <w:rFonts w:ascii="Times New Roman" w:hAnsi="Times New Roman" w:cs="Times New Roman"/>
            <w:sz w:val="28"/>
            <w:szCs w:val="28"/>
          </w:rPr>
          <w:t>pkpetrov46@gmail.com</w:t>
        </w:r>
      </w:hyperlink>
      <w:r w:rsidR="00766CF5" w:rsidRPr="00766CF5">
        <w:rPr>
          <w:rFonts w:ascii="Times New Roman" w:hAnsi="Times New Roman" w:cs="Times New Roman"/>
          <w:sz w:val="28"/>
          <w:szCs w:val="28"/>
        </w:rPr>
        <w:t xml:space="preserve"> </w:t>
      </w:r>
    </w:p>
    <w:p w:rsidR="002D47D3" w:rsidRPr="002D47D3" w:rsidRDefault="002D47D3" w:rsidP="002D47D3">
      <w:pPr>
        <w:pStyle w:val="3"/>
        <w:rPr>
          <w:color w:val="auto"/>
          <w:sz w:val="28"/>
          <w:szCs w:val="28"/>
        </w:rPr>
      </w:pPr>
      <w:r w:rsidRPr="002D47D3">
        <w:rPr>
          <w:color w:val="auto"/>
          <w:sz w:val="28"/>
          <w:szCs w:val="28"/>
        </w:rPr>
        <w:t>Важные даты</w:t>
      </w:r>
    </w:p>
    <w:p w:rsidR="002D47D3" w:rsidRPr="002D47D3" w:rsidRDefault="002D47D3" w:rsidP="00826F55">
      <w:pPr>
        <w:pStyle w:val="a4"/>
        <w:spacing w:after="0"/>
        <w:contextualSpacing/>
        <w:jc w:val="both"/>
        <w:rPr>
          <w:sz w:val="28"/>
          <w:szCs w:val="28"/>
        </w:rPr>
      </w:pPr>
      <w:r w:rsidRPr="002D47D3">
        <w:rPr>
          <w:sz w:val="28"/>
          <w:szCs w:val="28"/>
        </w:rPr>
        <w:t>Заполнение регистрационной формы</w:t>
      </w:r>
      <w:r w:rsidR="0091018A">
        <w:rPr>
          <w:sz w:val="28"/>
          <w:szCs w:val="28"/>
        </w:rPr>
        <w:t xml:space="preserve"> – </w:t>
      </w:r>
      <w:r>
        <w:rPr>
          <w:sz w:val="28"/>
          <w:szCs w:val="28"/>
        </w:rPr>
        <w:t xml:space="preserve">до </w:t>
      </w:r>
      <w:r w:rsidRPr="002D47D3">
        <w:rPr>
          <w:sz w:val="28"/>
          <w:szCs w:val="28"/>
        </w:rPr>
        <w:t>1</w:t>
      </w:r>
      <w:r>
        <w:rPr>
          <w:sz w:val="28"/>
          <w:szCs w:val="28"/>
        </w:rPr>
        <w:t>5</w:t>
      </w:r>
      <w:r w:rsidRPr="002D47D3">
        <w:rPr>
          <w:sz w:val="28"/>
          <w:szCs w:val="28"/>
        </w:rPr>
        <w:t xml:space="preserve"> </w:t>
      </w:r>
      <w:r>
        <w:rPr>
          <w:sz w:val="28"/>
          <w:szCs w:val="28"/>
        </w:rPr>
        <w:t>сентября</w:t>
      </w:r>
      <w:r w:rsidRPr="002D47D3">
        <w:rPr>
          <w:sz w:val="28"/>
          <w:szCs w:val="28"/>
        </w:rPr>
        <w:t xml:space="preserve"> 2016 года. </w:t>
      </w:r>
    </w:p>
    <w:p w:rsidR="002D47D3" w:rsidRPr="002D47D3" w:rsidRDefault="002D47D3" w:rsidP="00826F55">
      <w:pPr>
        <w:pStyle w:val="a4"/>
        <w:spacing w:after="0"/>
        <w:contextualSpacing/>
        <w:jc w:val="both"/>
        <w:rPr>
          <w:sz w:val="28"/>
          <w:szCs w:val="28"/>
        </w:rPr>
      </w:pPr>
      <w:r w:rsidRPr="002D47D3">
        <w:rPr>
          <w:sz w:val="28"/>
          <w:szCs w:val="28"/>
        </w:rPr>
        <w:t>Подача тезисов доклада</w:t>
      </w:r>
      <w:r w:rsidR="0091018A">
        <w:rPr>
          <w:sz w:val="28"/>
          <w:szCs w:val="28"/>
        </w:rPr>
        <w:t xml:space="preserve"> – </w:t>
      </w:r>
      <w:r>
        <w:rPr>
          <w:sz w:val="28"/>
          <w:szCs w:val="28"/>
        </w:rPr>
        <w:t xml:space="preserve">до </w:t>
      </w:r>
      <w:r w:rsidRPr="002D47D3">
        <w:rPr>
          <w:sz w:val="28"/>
          <w:szCs w:val="28"/>
        </w:rPr>
        <w:t>1</w:t>
      </w:r>
      <w:r>
        <w:rPr>
          <w:sz w:val="28"/>
          <w:szCs w:val="28"/>
        </w:rPr>
        <w:t>5 сентября</w:t>
      </w:r>
      <w:r w:rsidRPr="002D47D3">
        <w:rPr>
          <w:sz w:val="28"/>
          <w:szCs w:val="28"/>
        </w:rPr>
        <w:t xml:space="preserve"> 2016 года. </w:t>
      </w:r>
    </w:p>
    <w:p w:rsidR="0091018A" w:rsidRDefault="002D47D3" w:rsidP="0091018A">
      <w:pPr>
        <w:spacing w:before="75" w:after="75" w:line="240" w:lineRule="auto"/>
        <w:jc w:val="both"/>
        <w:rPr>
          <w:rFonts w:ascii="Verdana" w:eastAsia="Times New Roman" w:hAnsi="Verdana" w:cs="Times New Roman"/>
          <w:sz w:val="18"/>
          <w:szCs w:val="18"/>
          <w:lang w:eastAsia="ru-RU"/>
        </w:rPr>
      </w:pPr>
      <w:r w:rsidRPr="0091018A">
        <w:rPr>
          <w:rFonts w:ascii="Times New Roman" w:hAnsi="Times New Roman" w:cs="Times New Roman"/>
          <w:sz w:val="28"/>
          <w:szCs w:val="28"/>
        </w:rPr>
        <w:t>Работа конференции</w:t>
      </w:r>
      <w:r w:rsidR="0091018A">
        <w:rPr>
          <w:rFonts w:ascii="Times New Roman" w:hAnsi="Times New Roman" w:cs="Times New Roman"/>
          <w:sz w:val="28"/>
          <w:szCs w:val="28"/>
        </w:rPr>
        <w:t xml:space="preserve"> – </w:t>
      </w:r>
      <w:r w:rsidR="0091018A" w:rsidRPr="0091018A">
        <w:rPr>
          <w:rFonts w:ascii="Times New Roman" w:hAnsi="Times New Roman" w:cs="Times New Roman"/>
          <w:sz w:val="28"/>
          <w:szCs w:val="28"/>
        </w:rPr>
        <w:t>19</w:t>
      </w:r>
      <w:r w:rsidR="0091018A">
        <w:rPr>
          <w:rFonts w:ascii="Times New Roman" w:hAnsi="Times New Roman" w:cs="Times New Roman"/>
          <w:sz w:val="28"/>
          <w:szCs w:val="28"/>
        </w:rPr>
        <w:t>-</w:t>
      </w:r>
      <w:r w:rsidR="0091018A" w:rsidRPr="0091018A">
        <w:rPr>
          <w:rFonts w:ascii="Times New Roman" w:hAnsi="Times New Roman" w:cs="Times New Roman"/>
          <w:sz w:val="28"/>
          <w:szCs w:val="28"/>
        </w:rPr>
        <w:t>21</w:t>
      </w:r>
      <w:r w:rsidRPr="0091018A">
        <w:rPr>
          <w:rFonts w:ascii="Times New Roman" w:hAnsi="Times New Roman" w:cs="Times New Roman"/>
          <w:sz w:val="28"/>
          <w:szCs w:val="28"/>
        </w:rPr>
        <w:t xml:space="preserve"> </w:t>
      </w:r>
      <w:r w:rsidR="0091018A" w:rsidRPr="0091018A">
        <w:rPr>
          <w:rFonts w:ascii="Times New Roman" w:hAnsi="Times New Roman" w:cs="Times New Roman"/>
          <w:sz w:val="28"/>
          <w:szCs w:val="28"/>
        </w:rPr>
        <w:t>октября</w:t>
      </w:r>
      <w:r w:rsidRPr="0091018A">
        <w:rPr>
          <w:rFonts w:ascii="Times New Roman" w:hAnsi="Times New Roman" w:cs="Times New Roman"/>
          <w:sz w:val="28"/>
          <w:szCs w:val="28"/>
        </w:rPr>
        <w:t xml:space="preserve"> 2016 года.</w:t>
      </w:r>
      <w:r w:rsidR="0091018A" w:rsidRPr="0091018A">
        <w:rPr>
          <w:rFonts w:ascii="Times New Roman" w:hAnsi="Times New Roman" w:cs="Times New Roman"/>
          <w:sz w:val="28"/>
          <w:szCs w:val="28"/>
        </w:rPr>
        <w:t xml:space="preserve"> 19 октября заезд участников, регистрация будет проводиться 20 октября 2016 года </w:t>
      </w:r>
      <w:r w:rsidR="0091018A" w:rsidRPr="0091018A">
        <w:rPr>
          <w:rFonts w:ascii="Times New Roman" w:eastAsia="Times New Roman" w:hAnsi="Times New Roman" w:cs="Times New Roman"/>
          <w:sz w:val="28"/>
          <w:szCs w:val="28"/>
          <w:lang w:eastAsia="ru-RU"/>
        </w:rPr>
        <w:t>с 9.00 до 10.00 ч. по адресу: г. Ижевск, ул.</w:t>
      </w:r>
      <w:r w:rsidR="00826F55">
        <w:rPr>
          <w:rFonts w:ascii="Times New Roman" w:eastAsia="Times New Roman" w:hAnsi="Times New Roman" w:cs="Times New Roman"/>
          <w:sz w:val="28"/>
          <w:szCs w:val="28"/>
          <w:lang w:eastAsia="ru-RU"/>
        </w:rPr>
        <w:t xml:space="preserve"> </w:t>
      </w:r>
      <w:r w:rsidR="0091018A" w:rsidRPr="0091018A">
        <w:rPr>
          <w:rFonts w:ascii="Times New Roman" w:eastAsia="Times New Roman" w:hAnsi="Times New Roman" w:cs="Times New Roman"/>
          <w:sz w:val="28"/>
          <w:szCs w:val="28"/>
          <w:lang w:eastAsia="ru-RU"/>
        </w:rPr>
        <w:t>Университетская 1, Удмуртский государственный университет</w:t>
      </w:r>
      <w:r w:rsidR="00826F55">
        <w:rPr>
          <w:rFonts w:ascii="Times New Roman" w:eastAsia="Times New Roman" w:hAnsi="Times New Roman" w:cs="Times New Roman"/>
          <w:sz w:val="28"/>
          <w:szCs w:val="28"/>
          <w:lang w:eastAsia="ru-RU"/>
        </w:rPr>
        <w:t xml:space="preserve"> в фо</w:t>
      </w:r>
      <w:r w:rsidR="001F1737">
        <w:rPr>
          <w:rFonts w:ascii="Times New Roman" w:eastAsia="Times New Roman" w:hAnsi="Times New Roman" w:cs="Times New Roman"/>
          <w:sz w:val="28"/>
          <w:szCs w:val="28"/>
          <w:lang w:eastAsia="ru-RU"/>
        </w:rPr>
        <w:t>й</w:t>
      </w:r>
      <w:r w:rsidR="00826F55">
        <w:rPr>
          <w:rFonts w:ascii="Times New Roman" w:eastAsia="Times New Roman" w:hAnsi="Times New Roman" w:cs="Times New Roman"/>
          <w:sz w:val="28"/>
          <w:szCs w:val="28"/>
          <w:lang w:eastAsia="ru-RU"/>
        </w:rPr>
        <w:t xml:space="preserve">е </w:t>
      </w:r>
      <w:r w:rsidR="001F1737">
        <w:rPr>
          <w:rFonts w:ascii="Times New Roman" w:eastAsia="Times New Roman" w:hAnsi="Times New Roman" w:cs="Times New Roman"/>
          <w:sz w:val="28"/>
          <w:szCs w:val="28"/>
          <w:lang w:eastAsia="ru-RU"/>
        </w:rPr>
        <w:t xml:space="preserve">научной библиотеки </w:t>
      </w:r>
      <w:proofErr w:type="spellStart"/>
      <w:r w:rsidR="001F1737">
        <w:rPr>
          <w:rFonts w:ascii="Times New Roman" w:eastAsia="Times New Roman" w:hAnsi="Times New Roman" w:cs="Times New Roman"/>
          <w:sz w:val="28"/>
          <w:szCs w:val="28"/>
          <w:lang w:eastAsia="ru-RU"/>
        </w:rPr>
        <w:t>УдГУ</w:t>
      </w:r>
      <w:proofErr w:type="spellEnd"/>
      <w:r w:rsidR="0091018A" w:rsidRPr="00F34EEB">
        <w:rPr>
          <w:rFonts w:ascii="Verdana" w:eastAsia="Times New Roman" w:hAnsi="Verdana" w:cs="Times New Roman"/>
          <w:sz w:val="18"/>
          <w:szCs w:val="18"/>
          <w:lang w:eastAsia="ru-RU"/>
        </w:rPr>
        <w:t xml:space="preserve">. </w:t>
      </w:r>
    </w:p>
    <w:p w:rsidR="001F1737" w:rsidRDefault="001F1737" w:rsidP="001F1737">
      <w:pPr>
        <w:spacing w:before="75" w:after="75" w:line="240" w:lineRule="auto"/>
        <w:jc w:val="both"/>
        <w:rPr>
          <w:rFonts w:ascii="Times New Roman" w:eastAsia="Times New Roman" w:hAnsi="Times New Roman" w:cs="Times New Roman"/>
          <w:b/>
          <w:sz w:val="28"/>
          <w:szCs w:val="28"/>
          <w:lang w:eastAsia="ru-RU"/>
        </w:rPr>
      </w:pPr>
      <w:r w:rsidRPr="001F1737">
        <w:rPr>
          <w:rFonts w:ascii="Times New Roman" w:eastAsia="Times New Roman" w:hAnsi="Times New Roman" w:cs="Times New Roman"/>
          <w:b/>
          <w:sz w:val="28"/>
          <w:szCs w:val="28"/>
          <w:lang w:eastAsia="ru-RU"/>
        </w:rPr>
        <w:t>Требования к оформлению статей</w:t>
      </w:r>
    </w:p>
    <w:p w:rsidR="005A0F75" w:rsidRPr="003B03F6" w:rsidRDefault="00EE6B04" w:rsidP="003B03F6">
      <w:pPr>
        <w:spacing w:before="75" w:after="75" w:line="240" w:lineRule="auto"/>
        <w:jc w:val="both"/>
        <w:rPr>
          <w:rFonts w:ascii="Times New Roman" w:hAnsi="Times New Roman" w:cs="Times New Roman"/>
          <w:sz w:val="28"/>
          <w:szCs w:val="28"/>
        </w:rPr>
      </w:pPr>
      <w:r w:rsidRPr="000B7EF3">
        <w:rPr>
          <w:rFonts w:ascii="Times New Roman" w:hAnsi="Times New Roman" w:cs="Times New Roman"/>
          <w:color w:val="FF0000"/>
          <w:sz w:val="28"/>
          <w:szCs w:val="28"/>
        </w:rPr>
        <w:t>Общий объем статьи 5-6 стр</w:t>
      </w:r>
      <w:r>
        <w:rPr>
          <w:rFonts w:ascii="Times New Roman" w:hAnsi="Times New Roman" w:cs="Times New Roman"/>
          <w:sz w:val="28"/>
          <w:szCs w:val="28"/>
        </w:rPr>
        <w:t xml:space="preserve">. </w:t>
      </w:r>
      <w:r w:rsidR="005A0F75" w:rsidRPr="005A0F75">
        <w:rPr>
          <w:rFonts w:ascii="Times New Roman" w:eastAsia="Times New Roman" w:hAnsi="Times New Roman" w:cs="Times New Roman"/>
          <w:sz w:val="28"/>
          <w:szCs w:val="28"/>
          <w:lang w:eastAsia="ru-RU"/>
        </w:rPr>
        <w:t>Статьи принимаются на русском</w:t>
      </w:r>
      <w:r w:rsidR="005A0F75">
        <w:rPr>
          <w:rFonts w:ascii="Times New Roman" w:eastAsia="Times New Roman" w:hAnsi="Times New Roman" w:cs="Times New Roman"/>
          <w:sz w:val="28"/>
          <w:szCs w:val="28"/>
          <w:lang w:eastAsia="ru-RU"/>
        </w:rPr>
        <w:t xml:space="preserve"> языке. </w:t>
      </w:r>
      <w:r w:rsidR="005A0F75" w:rsidRPr="003B03F6">
        <w:rPr>
          <w:rFonts w:ascii="Times New Roman" w:hAnsi="Times New Roman" w:cs="Times New Roman"/>
          <w:sz w:val="28"/>
          <w:szCs w:val="28"/>
        </w:rPr>
        <w:t>Шрифт</w:t>
      </w:r>
      <w:r w:rsidR="003B03F6">
        <w:rPr>
          <w:rFonts w:ascii="Times New Roman" w:hAnsi="Times New Roman" w:cs="Times New Roman"/>
          <w:sz w:val="28"/>
          <w:szCs w:val="28"/>
        </w:rPr>
        <w:t xml:space="preserve"> – </w:t>
      </w:r>
      <w:proofErr w:type="spellStart"/>
      <w:r w:rsidR="005A0F75" w:rsidRPr="003B03F6">
        <w:rPr>
          <w:rFonts w:ascii="Times New Roman" w:hAnsi="Times New Roman" w:cs="Times New Roman"/>
          <w:sz w:val="28"/>
          <w:szCs w:val="28"/>
        </w:rPr>
        <w:t>Times</w:t>
      </w:r>
      <w:proofErr w:type="spellEnd"/>
      <w:r w:rsidR="005A0F75" w:rsidRPr="003B03F6">
        <w:rPr>
          <w:rFonts w:ascii="Times New Roman" w:hAnsi="Times New Roman" w:cs="Times New Roman"/>
          <w:sz w:val="28"/>
          <w:szCs w:val="28"/>
        </w:rPr>
        <w:t> </w:t>
      </w:r>
      <w:proofErr w:type="spellStart"/>
      <w:r w:rsidR="005A0F75" w:rsidRPr="003B03F6">
        <w:rPr>
          <w:rFonts w:ascii="Times New Roman" w:hAnsi="Times New Roman" w:cs="Times New Roman"/>
          <w:sz w:val="28"/>
          <w:szCs w:val="28"/>
        </w:rPr>
        <w:t>New</w:t>
      </w:r>
      <w:proofErr w:type="spellEnd"/>
      <w:r w:rsidR="005A0F75" w:rsidRPr="003B03F6">
        <w:rPr>
          <w:rFonts w:ascii="Times New Roman" w:hAnsi="Times New Roman" w:cs="Times New Roman"/>
          <w:sz w:val="28"/>
          <w:szCs w:val="28"/>
        </w:rPr>
        <w:t xml:space="preserve"> </w:t>
      </w:r>
      <w:proofErr w:type="spellStart"/>
      <w:r w:rsidR="005A0F75" w:rsidRPr="003B03F6">
        <w:rPr>
          <w:rFonts w:ascii="Times New Roman" w:hAnsi="Times New Roman" w:cs="Times New Roman"/>
          <w:sz w:val="28"/>
          <w:szCs w:val="28"/>
        </w:rPr>
        <w:t>Roman</w:t>
      </w:r>
      <w:proofErr w:type="spellEnd"/>
      <w:r w:rsidR="005A0F75" w:rsidRPr="003B03F6">
        <w:rPr>
          <w:rFonts w:ascii="Times New Roman" w:hAnsi="Times New Roman" w:cs="Times New Roman"/>
          <w:sz w:val="28"/>
          <w:szCs w:val="28"/>
        </w:rPr>
        <w:t>, размер шрифта основного текста</w:t>
      </w:r>
      <w:r w:rsidR="003B03F6">
        <w:rPr>
          <w:rFonts w:ascii="Times New Roman" w:hAnsi="Times New Roman" w:cs="Times New Roman"/>
          <w:sz w:val="28"/>
          <w:szCs w:val="28"/>
        </w:rPr>
        <w:t xml:space="preserve"> – </w:t>
      </w:r>
      <w:r w:rsidR="005A0F75" w:rsidRPr="003B03F6">
        <w:rPr>
          <w:rFonts w:ascii="Times New Roman" w:hAnsi="Times New Roman" w:cs="Times New Roman"/>
          <w:sz w:val="28"/>
          <w:szCs w:val="28"/>
        </w:rPr>
        <w:t>14, интервал</w:t>
      </w:r>
      <w:r w:rsidR="003B03F6">
        <w:rPr>
          <w:rFonts w:ascii="Times New Roman" w:hAnsi="Times New Roman" w:cs="Times New Roman"/>
          <w:sz w:val="28"/>
          <w:szCs w:val="28"/>
        </w:rPr>
        <w:t xml:space="preserve"> – </w:t>
      </w:r>
      <w:r w:rsidR="005A0F75" w:rsidRPr="003B03F6">
        <w:rPr>
          <w:rFonts w:ascii="Times New Roman" w:hAnsi="Times New Roman" w:cs="Times New Roman"/>
          <w:sz w:val="28"/>
          <w:szCs w:val="28"/>
        </w:rPr>
        <w:t>1, выравнивание</w:t>
      </w:r>
      <w:r w:rsidR="003B03F6">
        <w:rPr>
          <w:rFonts w:ascii="Times New Roman" w:hAnsi="Times New Roman" w:cs="Times New Roman"/>
          <w:sz w:val="28"/>
          <w:szCs w:val="28"/>
        </w:rPr>
        <w:t xml:space="preserve"> – </w:t>
      </w:r>
      <w:r w:rsidR="005A0F75" w:rsidRPr="003B03F6">
        <w:rPr>
          <w:rFonts w:ascii="Times New Roman" w:hAnsi="Times New Roman" w:cs="Times New Roman"/>
          <w:sz w:val="28"/>
          <w:szCs w:val="28"/>
        </w:rPr>
        <w:t xml:space="preserve">по ширине, таблицы большого размера могут иметь меньший кегль шрифта. Параметры страницы: </w:t>
      </w:r>
      <w:r w:rsidR="003B03F6" w:rsidRPr="003B03F6">
        <w:rPr>
          <w:rFonts w:ascii="Times New Roman" w:hAnsi="Times New Roman" w:cs="Times New Roman"/>
          <w:sz w:val="28"/>
          <w:szCs w:val="28"/>
        </w:rPr>
        <w:t>поля (правое, левое, нижнее, верхнее) – 2 см, выравнивание по ширине, абзацный отступ</w:t>
      </w:r>
      <w:r w:rsidR="003B03F6">
        <w:rPr>
          <w:rFonts w:ascii="Times New Roman" w:hAnsi="Times New Roman" w:cs="Times New Roman"/>
          <w:sz w:val="28"/>
          <w:szCs w:val="28"/>
        </w:rPr>
        <w:t xml:space="preserve"> – </w:t>
      </w:r>
      <w:r w:rsidR="003B03F6" w:rsidRPr="003B03F6">
        <w:rPr>
          <w:rFonts w:ascii="Times New Roman" w:hAnsi="Times New Roman" w:cs="Times New Roman"/>
          <w:sz w:val="28"/>
          <w:szCs w:val="28"/>
        </w:rPr>
        <w:t>1,0 см. </w:t>
      </w:r>
      <w:r w:rsidR="005A0F75" w:rsidRPr="003B03F6">
        <w:rPr>
          <w:rFonts w:ascii="Times New Roman" w:hAnsi="Times New Roman" w:cs="Times New Roman"/>
          <w:sz w:val="28"/>
          <w:szCs w:val="28"/>
        </w:rPr>
        <w:t xml:space="preserve">Страницы не нумеруются. </w:t>
      </w:r>
    </w:p>
    <w:p w:rsidR="00F85C40" w:rsidRDefault="003B03F6" w:rsidP="009E4F5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Оформление статьи: </w:t>
      </w:r>
      <w:r w:rsidR="002E1D40">
        <w:rPr>
          <w:rFonts w:ascii="Times New Roman" w:hAnsi="Times New Roman" w:cs="Times New Roman"/>
          <w:sz w:val="28"/>
          <w:szCs w:val="28"/>
        </w:rPr>
        <w:t xml:space="preserve">слева вверху указать тематический рубрикатор УДК, через интервал </w:t>
      </w:r>
      <w:r>
        <w:rPr>
          <w:rFonts w:ascii="Times New Roman" w:hAnsi="Times New Roman" w:cs="Times New Roman"/>
          <w:sz w:val="28"/>
          <w:szCs w:val="28"/>
        </w:rPr>
        <w:t>по центру страницы полужирным шрифтом прописными (заг</w:t>
      </w:r>
      <w:r w:rsidR="002E1D40">
        <w:rPr>
          <w:rFonts w:ascii="Times New Roman" w:hAnsi="Times New Roman" w:cs="Times New Roman"/>
          <w:sz w:val="28"/>
          <w:szCs w:val="28"/>
        </w:rPr>
        <w:t>лавными) буквами – название, через строчку</w:t>
      </w:r>
      <w:r>
        <w:rPr>
          <w:rFonts w:ascii="Times New Roman" w:hAnsi="Times New Roman" w:cs="Times New Roman"/>
          <w:sz w:val="28"/>
          <w:szCs w:val="28"/>
        </w:rPr>
        <w:t xml:space="preserve"> – </w:t>
      </w:r>
      <w:r w:rsidRPr="002E1D40">
        <w:rPr>
          <w:rFonts w:ascii="Times New Roman" w:hAnsi="Times New Roman" w:cs="Times New Roman"/>
          <w:color w:val="FF0000"/>
          <w:sz w:val="28"/>
          <w:szCs w:val="28"/>
        </w:rPr>
        <w:t>фамилия</w:t>
      </w:r>
      <w:r w:rsidR="00771D1E">
        <w:rPr>
          <w:rFonts w:ascii="Times New Roman" w:hAnsi="Times New Roman" w:cs="Times New Roman"/>
          <w:color w:val="FF0000"/>
          <w:sz w:val="28"/>
          <w:szCs w:val="28"/>
        </w:rPr>
        <w:t>,</w:t>
      </w:r>
      <w:r w:rsidRPr="002E1D40">
        <w:rPr>
          <w:rFonts w:ascii="Times New Roman" w:hAnsi="Times New Roman" w:cs="Times New Roman"/>
          <w:color w:val="FF0000"/>
          <w:sz w:val="28"/>
          <w:szCs w:val="28"/>
        </w:rPr>
        <w:t xml:space="preserve"> </w:t>
      </w:r>
      <w:r w:rsidR="00631807">
        <w:rPr>
          <w:rFonts w:ascii="Times New Roman" w:hAnsi="Times New Roman" w:cs="Times New Roman"/>
          <w:color w:val="FF0000"/>
          <w:sz w:val="28"/>
          <w:szCs w:val="28"/>
        </w:rPr>
        <w:t>имя, отчество (полностью)</w:t>
      </w:r>
      <w:r w:rsidRPr="002E1D40">
        <w:rPr>
          <w:rFonts w:ascii="Times New Roman" w:hAnsi="Times New Roman" w:cs="Times New Roman"/>
          <w:color w:val="FF0000"/>
          <w:sz w:val="28"/>
          <w:szCs w:val="28"/>
        </w:rPr>
        <w:t xml:space="preserve"> </w:t>
      </w:r>
      <w:r>
        <w:rPr>
          <w:rFonts w:ascii="Times New Roman" w:hAnsi="Times New Roman" w:cs="Times New Roman"/>
          <w:sz w:val="28"/>
          <w:szCs w:val="28"/>
        </w:rPr>
        <w:t>автора (</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xml:space="preserve">), </w:t>
      </w:r>
      <w:r w:rsidR="008F2CE6">
        <w:rPr>
          <w:rFonts w:ascii="Times New Roman" w:hAnsi="Times New Roman" w:cs="Times New Roman"/>
          <w:sz w:val="28"/>
          <w:szCs w:val="28"/>
        </w:rPr>
        <w:t>ученая</w:t>
      </w:r>
      <w:r>
        <w:rPr>
          <w:rFonts w:ascii="Times New Roman" w:hAnsi="Times New Roman" w:cs="Times New Roman"/>
          <w:sz w:val="28"/>
          <w:szCs w:val="28"/>
        </w:rPr>
        <w:t xml:space="preserve"> степень и звание</w:t>
      </w:r>
      <w:r w:rsidR="008F2CE6">
        <w:rPr>
          <w:rFonts w:ascii="Times New Roman" w:hAnsi="Times New Roman" w:cs="Times New Roman"/>
          <w:sz w:val="28"/>
          <w:szCs w:val="28"/>
        </w:rPr>
        <w:t>, название организации</w:t>
      </w:r>
      <w:r w:rsidR="002E1D40">
        <w:rPr>
          <w:rFonts w:ascii="Times New Roman" w:hAnsi="Times New Roman" w:cs="Times New Roman"/>
          <w:sz w:val="28"/>
          <w:szCs w:val="28"/>
        </w:rPr>
        <w:t xml:space="preserve">, </w:t>
      </w:r>
      <w:r w:rsidR="002E1D40" w:rsidRPr="002E1D40">
        <w:rPr>
          <w:rFonts w:ascii="Times New Roman" w:hAnsi="Times New Roman" w:cs="Times New Roman"/>
          <w:color w:val="000000" w:themeColor="text1"/>
          <w:sz w:val="28"/>
          <w:szCs w:val="28"/>
        </w:rPr>
        <w:t>контактная информация (</w:t>
      </w:r>
      <w:r w:rsidR="002E1D40" w:rsidRPr="002E1D40">
        <w:rPr>
          <w:rFonts w:ascii="Times New Roman" w:hAnsi="Times New Roman" w:cs="Times New Roman"/>
          <w:color w:val="000000" w:themeColor="text1"/>
          <w:sz w:val="28"/>
          <w:szCs w:val="28"/>
          <w:lang w:val="en-US"/>
        </w:rPr>
        <w:t>e</w:t>
      </w:r>
      <w:r w:rsidR="002E1D40" w:rsidRPr="002E1D40">
        <w:rPr>
          <w:rFonts w:ascii="Times New Roman" w:hAnsi="Times New Roman" w:cs="Times New Roman"/>
          <w:color w:val="000000" w:themeColor="text1"/>
          <w:sz w:val="28"/>
          <w:szCs w:val="28"/>
        </w:rPr>
        <w:t>-</w:t>
      </w:r>
      <w:r w:rsidR="002E1D40" w:rsidRPr="002E1D40">
        <w:rPr>
          <w:rFonts w:ascii="Times New Roman" w:hAnsi="Times New Roman" w:cs="Times New Roman"/>
          <w:color w:val="000000" w:themeColor="text1"/>
          <w:sz w:val="28"/>
          <w:szCs w:val="28"/>
          <w:lang w:val="en-US"/>
        </w:rPr>
        <w:t>mail</w:t>
      </w:r>
      <w:r w:rsidR="002E1D40" w:rsidRPr="002E1D40">
        <w:rPr>
          <w:rFonts w:ascii="Times New Roman" w:hAnsi="Times New Roman" w:cs="Times New Roman"/>
          <w:color w:val="000000" w:themeColor="text1"/>
          <w:sz w:val="28"/>
          <w:szCs w:val="28"/>
        </w:rPr>
        <w:t>)</w:t>
      </w:r>
      <w:r w:rsidR="002E1D40">
        <w:rPr>
          <w:rFonts w:ascii="Times New Roman" w:hAnsi="Times New Roman" w:cs="Times New Roman"/>
          <w:color w:val="000000" w:themeColor="text1"/>
          <w:sz w:val="28"/>
          <w:szCs w:val="28"/>
        </w:rPr>
        <w:t>, аннотация и ключевые слова</w:t>
      </w:r>
      <w:r w:rsidR="00A56554">
        <w:rPr>
          <w:rFonts w:ascii="Times New Roman" w:hAnsi="Times New Roman" w:cs="Times New Roman"/>
          <w:color w:val="000000" w:themeColor="text1"/>
          <w:sz w:val="28"/>
          <w:szCs w:val="28"/>
        </w:rPr>
        <w:t xml:space="preserve"> (на русском языке); название статьи, данные об авторе (</w:t>
      </w:r>
      <w:proofErr w:type="spellStart"/>
      <w:r w:rsidR="00A56554">
        <w:rPr>
          <w:rFonts w:ascii="Times New Roman" w:hAnsi="Times New Roman" w:cs="Times New Roman"/>
          <w:color w:val="000000" w:themeColor="text1"/>
          <w:sz w:val="28"/>
          <w:szCs w:val="28"/>
        </w:rPr>
        <w:t>ов</w:t>
      </w:r>
      <w:proofErr w:type="spellEnd"/>
      <w:r w:rsidR="00A56554">
        <w:rPr>
          <w:rFonts w:ascii="Times New Roman" w:hAnsi="Times New Roman" w:cs="Times New Roman"/>
          <w:color w:val="000000" w:themeColor="text1"/>
          <w:sz w:val="28"/>
          <w:szCs w:val="28"/>
        </w:rPr>
        <w:t>), аннотация и ключевые слова (на английском языке).</w:t>
      </w:r>
    </w:p>
    <w:p w:rsidR="00A56554" w:rsidRPr="003B03F6" w:rsidRDefault="00E53ACB" w:rsidP="00A56554">
      <w:pPr>
        <w:spacing w:before="75" w:after="75"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Статьи могут носить дискуссионный характер, обобщение опыта, экспериментальные работы. </w:t>
      </w:r>
      <w:r w:rsidR="00A5655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представляемых статьях</w:t>
      </w:r>
      <w:r w:rsidR="00A56554">
        <w:rPr>
          <w:rFonts w:ascii="Times New Roman" w:hAnsi="Times New Roman" w:cs="Times New Roman"/>
          <w:color w:val="000000" w:themeColor="text1"/>
          <w:sz w:val="28"/>
          <w:szCs w:val="28"/>
        </w:rPr>
        <w:t xml:space="preserve"> должны быть отражены следующие разделы: введение, цель исследования, организация и методы исследования, результаты исследования, выводы, библиографический список (только на русском языке). Библиографические ссылки следует оформлять согласно </w:t>
      </w:r>
      <w:r w:rsidR="00A56554">
        <w:rPr>
          <w:rFonts w:ascii="Times New Roman" w:hAnsi="Times New Roman" w:cs="Times New Roman"/>
          <w:color w:val="000000" w:themeColor="text1"/>
          <w:sz w:val="28"/>
          <w:szCs w:val="28"/>
        </w:rPr>
        <w:lastRenderedPageBreak/>
        <w:t xml:space="preserve">ГОСТу З7.1-2003 в алфавитном порядке. </w:t>
      </w:r>
      <w:r w:rsidR="00A56554" w:rsidRPr="003B03F6">
        <w:rPr>
          <w:rFonts w:ascii="Times New Roman" w:hAnsi="Times New Roman" w:cs="Times New Roman"/>
          <w:sz w:val="28"/>
          <w:szCs w:val="28"/>
        </w:rPr>
        <w:t xml:space="preserve">Ссылки на литературу внутри текста оформляются в квадратных скобках. </w:t>
      </w:r>
      <w:r w:rsidR="00624AD1">
        <w:rPr>
          <w:rFonts w:ascii="Times New Roman" w:hAnsi="Times New Roman" w:cs="Times New Roman"/>
          <w:sz w:val="28"/>
          <w:szCs w:val="28"/>
        </w:rPr>
        <w:t xml:space="preserve">Авторы должны соблюдать </w:t>
      </w:r>
      <w:r w:rsidR="00624AD1" w:rsidRPr="00624AD1">
        <w:rPr>
          <w:rFonts w:ascii="Times New Roman" w:hAnsi="Times New Roman" w:cs="Times New Roman"/>
          <w:color w:val="FF0000"/>
          <w:sz w:val="28"/>
          <w:szCs w:val="28"/>
        </w:rPr>
        <w:t>публикационную этику</w:t>
      </w:r>
      <w:r w:rsidR="00624AD1">
        <w:rPr>
          <w:rFonts w:ascii="Times New Roman" w:hAnsi="Times New Roman" w:cs="Times New Roman"/>
          <w:sz w:val="28"/>
          <w:szCs w:val="28"/>
        </w:rPr>
        <w:t>.</w:t>
      </w:r>
    </w:p>
    <w:p w:rsidR="007C616A" w:rsidRDefault="007C616A" w:rsidP="007C616A">
      <w:pPr>
        <w:pStyle w:val="3"/>
        <w:spacing w:line="324" w:lineRule="auto"/>
        <w:rPr>
          <w:color w:val="auto"/>
          <w:sz w:val="28"/>
          <w:szCs w:val="28"/>
        </w:rPr>
      </w:pPr>
      <w:r w:rsidRPr="00631807">
        <w:rPr>
          <w:color w:val="auto"/>
          <w:sz w:val="28"/>
          <w:szCs w:val="28"/>
        </w:rPr>
        <w:t>Образец оформления текста</w:t>
      </w:r>
    </w:p>
    <w:p w:rsidR="00631807" w:rsidRPr="00631807" w:rsidRDefault="00631807" w:rsidP="00631807">
      <w:pPr>
        <w:rPr>
          <w:rFonts w:ascii="Times New Roman" w:hAnsi="Times New Roman" w:cs="Times New Roman"/>
          <w:sz w:val="24"/>
          <w:szCs w:val="24"/>
        </w:rPr>
      </w:pPr>
      <w:r w:rsidRPr="00631807">
        <w:rPr>
          <w:rFonts w:ascii="Times New Roman" w:hAnsi="Times New Roman" w:cs="Times New Roman"/>
          <w:sz w:val="24"/>
          <w:szCs w:val="24"/>
        </w:rPr>
        <w:t>УДК: 796.407.1:378(045)</w:t>
      </w:r>
    </w:p>
    <w:p w:rsidR="00631807" w:rsidRPr="00631807" w:rsidRDefault="00631807" w:rsidP="00631807">
      <w:pPr>
        <w:rPr>
          <w:rFonts w:ascii="Times New Roman" w:hAnsi="Times New Roman" w:cs="Times New Roman"/>
          <w:b/>
          <w:sz w:val="24"/>
          <w:szCs w:val="24"/>
        </w:rPr>
      </w:pPr>
      <w:r w:rsidRPr="00631807">
        <w:rPr>
          <w:rFonts w:ascii="Times New Roman" w:hAnsi="Times New Roman" w:cs="Times New Roman"/>
          <w:b/>
          <w:sz w:val="24"/>
          <w:szCs w:val="24"/>
        </w:rPr>
        <w:t xml:space="preserve">ФОРМИРОВАНИЕ СУДЕЙСКОЙ КОМПЕТЕНТНОСТИ ПО СПОРТУ У СТУДЕНТОВ ФИЗКУЛЬТУРНЫХ ВУЗОВ С ИСПОЛЬЗОВАНИЕМ МУЛЬТИМЕДИЙНЫХ ОБУЧАЮЩИХ ПРОГРАММ </w:t>
      </w:r>
    </w:p>
    <w:p w:rsidR="00631807" w:rsidRPr="00631807" w:rsidRDefault="00631807" w:rsidP="00631807">
      <w:pPr>
        <w:rPr>
          <w:rFonts w:ascii="Times New Roman" w:hAnsi="Times New Roman" w:cs="Times New Roman"/>
          <w:b/>
          <w:sz w:val="24"/>
          <w:szCs w:val="24"/>
        </w:rPr>
      </w:pPr>
      <w:r w:rsidRPr="00631807">
        <w:rPr>
          <w:rFonts w:ascii="Times New Roman" w:hAnsi="Times New Roman" w:cs="Times New Roman"/>
          <w:b/>
          <w:sz w:val="24"/>
          <w:szCs w:val="24"/>
        </w:rPr>
        <w:t xml:space="preserve">Петров </w:t>
      </w:r>
      <w:proofErr w:type="spellStart"/>
      <w:r w:rsidRPr="00631807">
        <w:rPr>
          <w:rFonts w:ascii="Times New Roman" w:hAnsi="Times New Roman" w:cs="Times New Roman"/>
          <w:b/>
          <w:sz w:val="24"/>
          <w:szCs w:val="24"/>
        </w:rPr>
        <w:t>Петров</w:t>
      </w:r>
      <w:proofErr w:type="spellEnd"/>
      <w:r w:rsidRPr="00631807">
        <w:rPr>
          <w:rFonts w:ascii="Times New Roman" w:hAnsi="Times New Roman" w:cs="Times New Roman"/>
          <w:b/>
          <w:sz w:val="24"/>
          <w:szCs w:val="24"/>
        </w:rPr>
        <w:t xml:space="preserve"> </w:t>
      </w:r>
      <w:proofErr w:type="spellStart"/>
      <w:r w:rsidRPr="00631807">
        <w:rPr>
          <w:rFonts w:ascii="Times New Roman" w:hAnsi="Times New Roman" w:cs="Times New Roman"/>
          <w:b/>
          <w:sz w:val="24"/>
          <w:szCs w:val="24"/>
        </w:rPr>
        <w:t>Карпович</w:t>
      </w:r>
      <w:proofErr w:type="spellEnd"/>
      <w:r w:rsidR="00771D1E">
        <w:rPr>
          <w:rFonts w:ascii="Times New Roman" w:hAnsi="Times New Roman" w:cs="Times New Roman"/>
          <w:b/>
          <w:sz w:val="24"/>
          <w:szCs w:val="24"/>
        </w:rPr>
        <w:t xml:space="preserve">, </w:t>
      </w:r>
      <w:proofErr w:type="spellStart"/>
      <w:r w:rsidR="00771D1E">
        <w:rPr>
          <w:rFonts w:ascii="Times New Roman" w:hAnsi="Times New Roman" w:cs="Times New Roman"/>
          <w:b/>
          <w:sz w:val="24"/>
          <w:szCs w:val="24"/>
        </w:rPr>
        <w:t>д.п.н</w:t>
      </w:r>
      <w:proofErr w:type="spellEnd"/>
      <w:r w:rsidR="00771D1E">
        <w:rPr>
          <w:rFonts w:ascii="Times New Roman" w:hAnsi="Times New Roman" w:cs="Times New Roman"/>
          <w:b/>
          <w:sz w:val="24"/>
          <w:szCs w:val="24"/>
        </w:rPr>
        <w:t>., профессор</w:t>
      </w:r>
    </w:p>
    <w:p w:rsidR="00631807" w:rsidRPr="00631807" w:rsidRDefault="00631807" w:rsidP="00631807">
      <w:pPr>
        <w:rPr>
          <w:rFonts w:ascii="Times New Roman" w:hAnsi="Times New Roman" w:cs="Times New Roman"/>
          <w:i/>
          <w:sz w:val="24"/>
          <w:szCs w:val="24"/>
        </w:rPr>
      </w:pPr>
      <w:r w:rsidRPr="00631807">
        <w:rPr>
          <w:rFonts w:ascii="Times New Roman" w:hAnsi="Times New Roman" w:cs="Times New Roman"/>
          <w:i/>
          <w:sz w:val="24"/>
          <w:szCs w:val="24"/>
        </w:rPr>
        <w:t xml:space="preserve">ФГБОУ ВПО «Удмуртский государственный университет», Ижевск, Россия, </w:t>
      </w:r>
      <w:r w:rsidRPr="00631807">
        <w:rPr>
          <w:rFonts w:ascii="Times New Roman" w:hAnsi="Times New Roman" w:cs="Times New Roman"/>
          <w:i/>
          <w:sz w:val="24"/>
          <w:szCs w:val="24"/>
          <w:lang w:val="en-US"/>
        </w:rPr>
        <w:t>e</w:t>
      </w:r>
      <w:r w:rsidRPr="00631807">
        <w:rPr>
          <w:rFonts w:ascii="Times New Roman" w:hAnsi="Times New Roman" w:cs="Times New Roman"/>
          <w:i/>
          <w:sz w:val="24"/>
          <w:szCs w:val="24"/>
        </w:rPr>
        <w:t>-</w:t>
      </w:r>
      <w:r w:rsidRPr="00631807">
        <w:rPr>
          <w:rFonts w:ascii="Times New Roman" w:hAnsi="Times New Roman" w:cs="Times New Roman"/>
          <w:i/>
          <w:sz w:val="24"/>
          <w:szCs w:val="24"/>
          <w:lang w:val="en-US"/>
        </w:rPr>
        <w:t>mail</w:t>
      </w:r>
      <w:r w:rsidRPr="00631807">
        <w:rPr>
          <w:rFonts w:ascii="Times New Roman" w:hAnsi="Times New Roman" w:cs="Times New Roman"/>
          <w:i/>
          <w:sz w:val="24"/>
          <w:szCs w:val="24"/>
        </w:rPr>
        <w:t xml:space="preserve">: </w:t>
      </w:r>
      <w:proofErr w:type="spellStart"/>
      <w:r w:rsidRPr="00631807">
        <w:rPr>
          <w:rFonts w:ascii="Times New Roman" w:hAnsi="Times New Roman" w:cs="Times New Roman"/>
          <w:i/>
          <w:sz w:val="24"/>
          <w:szCs w:val="24"/>
          <w:lang w:val="en-US"/>
        </w:rPr>
        <w:t>pkpetrov</w:t>
      </w:r>
      <w:proofErr w:type="spellEnd"/>
      <w:r w:rsidRPr="00631807">
        <w:rPr>
          <w:rFonts w:ascii="Times New Roman" w:hAnsi="Times New Roman" w:cs="Times New Roman"/>
          <w:i/>
          <w:sz w:val="24"/>
          <w:szCs w:val="24"/>
        </w:rPr>
        <w:t>46@</w:t>
      </w:r>
      <w:proofErr w:type="spellStart"/>
      <w:r w:rsidRPr="00631807">
        <w:rPr>
          <w:rFonts w:ascii="Times New Roman" w:hAnsi="Times New Roman" w:cs="Times New Roman"/>
          <w:i/>
          <w:sz w:val="24"/>
          <w:szCs w:val="24"/>
          <w:lang w:val="en-US"/>
        </w:rPr>
        <w:t>gmail</w:t>
      </w:r>
      <w:proofErr w:type="spellEnd"/>
      <w:r w:rsidRPr="00631807">
        <w:rPr>
          <w:rFonts w:ascii="Times New Roman" w:hAnsi="Times New Roman" w:cs="Times New Roman"/>
          <w:i/>
          <w:sz w:val="24"/>
          <w:szCs w:val="24"/>
        </w:rPr>
        <w:t>.</w:t>
      </w:r>
      <w:r w:rsidRPr="00631807">
        <w:rPr>
          <w:rFonts w:ascii="Times New Roman" w:hAnsi="Times New Roman" w:cs="Times New Roman"/>
          <w:i/>
          <w:sz w:val="24"/>
          <w:szCs w:val="24"/>
          <w:lang w:val="en-US"/>
        </w:rPr>
        <w:t>com</w:t>
      </w:r>
    </w:p>
    <w:p w:rsidR="00631807" w:rsidRPr="00631807" w:rsidRDefault="00631807" w:rsidP="00631807">
      <w:pPr>
        <w:jc w:val="both"/>
        <w:rPr>
          <w:rFonts w:ascii="Times New Roman" w:hAnsi="Times New Roman" w:cs="Times New Roman"/>
          <w:b/>
          <w:sz w:val="24"/>
          <w:szCs w:val="24"/>
        </w:rPr>
      </w:pPr>
      <w:r w:rsidRPr="00631807">
        <w:rPr>
          <w:rFonts w:ascii="Times New Roman" w:hAnsi="Times New Roman" w:cs="Times New Roman"/>
          <w:b/>
          <w:sz w:val="24"/>
          <w:szCs w:val="24"/>
        </w:rPr>
        <w:t xml:space="preserve">В сообщении рассматривается проблема формирования судейской компетентности по спорту с использованием современных информационных технологий, дается определение судейской компетентности по спорту рассматриваемую как профессиональную компетентность судьи по спорту, обладающего системой знаний правил соревнований по отдельным видам спорта, умеющего оценивать результаты спортсменов на соревнованиях, способного принимать адекватные и быстрые решения в различных ситуациях спортивного соревнования, раскрывается структура, содержание, функциональные и педагогические возможности отдельных модулей разработанной мультимедийной многоцелевой обучающей программы по правилам и судейству соревнований по спортивной гимнастике, представлены результаты изучения эффективности ее использования в образовательном процессе студентов физкультурных вузов. </w:t>
      </w:r>
    </w:p>
    <w:p w:rsidR="00631807" w:rsidRPr="00631807" w:rsidRDefault="00631807" w:rsidP="00631807">
      <w:pPr>
        <w:jc w:val="both"/>
        <w:rPr>
          <w:rFonts w:ascii="Times New Roman" w:hAnsi="Times New Roman" w:cs="Times New Roman"/>
          <w:sz w:val="24"/>
          <w:szCs w:val="24"/>
        </w:rPr>
      </w:pPr>
      <w:r w:rsidRPr="00631807">
        <w:rPr>
          <w:rFonts w:ascii="Times New Roman" w:hAnsi="Times New Roman" w:cs="Times New Roman"/>
          <w:sz w:val="24"/>
          <w:szCs w:val="24"/>
        </w:rPr>
        <w:t>Ключевые слова: судейская компетентность по спорту, мультимедийная обучающая программа, спортивная гимнастика.</w:t>
      </w:r>
    </w:p>
    <w:p w:rsidR="00631807" w:rsidRPr="00631807" w:rsidRDefault="00631807" w:rsidP="00631807">
      <w:pPr>
        <w:rPr>
          <w:rFonts w:ascii="Times New Roman" w:hAnsi="Times New Roman" w:cs="Times New Roman"/>
          <w:b/>
          <w:sz w:val="24"/>
          <w:szCs w:val="24"/>
          <w:lang w:val="en-US"/>
        </w:rPr>
      </w:pPr>
      <w:r w:rsidRPr="00631807">
        <w:rPr>
          <w:rFonts w:ascii="Times New Roman" w:hAnsi="Times New Roman" w:cs="Times New Roman"/>
          <w:b/>
          <w:sz w:val="24"/>
          <w:szCs w:val="24"/>
          <w:lang w:val="en-US"/>
        </w:rPr>
        <w:t>THE FORMATION OF JUDICIAL COMPETENCE ON SPORT IN STUDENTS PHYSICAL UNIVERSITIES USING MULTIMEDIA TRAINING PROGRAMS</w:t>
      </w:r>
    </w:p>
    <w:p w:rsidR="00631807" w:rsidRPr="00771D1E" w:rsidRDefault="00631807" w:rsidP="00631807">
      <w:pPr>
        <w:rPr>
          <w:rFonts w:ascii="Times New Roman" w:hAnsi="Times New Roman" w:cs="Times New Roman"/>
          <w:b/>
          <w:sz w:val="24"/>
          <w:szCs w:val="24"/>
          <w:lang w:val="en-US"/>
        </w:rPr>
      </w:pPr>
      <w:proofErr w:type="spellStart"/>
      <w:r w:rsidRPr="00631807">
        <w:rPr>
          <w:rFonts w:ascii="Times New Roman" w:hAnsi="Times New Roman" w:cs="Times New Roman"/>
          <w:b/>
          <w:sz w:val="24"/>
          <w:szCs w:val="24"/>
          <w:lang w:val="en-US"/>
        </w:rPr>
        <w:t>Petrov</w:t>
      </w:r>
      <w:proofErr w:type="spellEnd"/>
      <w:r w:rsidRPr="00631807">
        <w:rPr>
          <w:rFonts w:ascii="Times New Roman" w:hAnsi="Times New Roman" w:cs="Times New Roman"/>
          <w:b/>
          <w:sz w:val="24"/>
          <w:szCs w:val="24"/>
          <w:lang w:val="en-US"/>
        </w:rPr>
        <w:t xml:space="preserve"> </w:t>
      </w:r>
      <w:proofErr w:type="spellStart"/>
      <w:r w:rsidRPr="00631807">
        <w:rPr>
          <w:rFonts w:ascii="Times New Roman" w:hAnsi="Times New Roman" w:cs="Times New Roman"/>
          <w:b/>
          <w:sz w:val="24"/>
          <w:szCs w:val="24"/>
          <w:lang w:val="en-US"/>
        </w:rPr>
        <w:t>P</w:t>
      </w:r>
      <w:r w:rsidR="004E471D">
        <w:rPr>
          <w:rFonts w:ascii="Times New Roman" w:hAnsi="Times New Roman" w:cs="Times New Roman"/>
          <w:b/>
          <w:sz w:val="24"/>
          <w:szCs w:val="24"/>
          <w:lang w:val="en-US"/>
        </w:rPr>
        <w:t>avel</w:t>
      </w:r>
      <w:proofErr w:type="spellEnd"/>
      <w:r w:rsidR="004E471D">
        <w:rPr>
          <w:rFonts w:ascii="Times New Roman" w:hAnsi="Times New Roman" w:cs="Times New Roman"/>
          <w:b/>
          <w:sz w:val="24"/>
          <w:szCs w:val="24"/>
          <w:lang w:val="en-US"/>
        </w:rPr>
        <w:t xml:space="preserve"> </w:t>
      </w:r>
      <w:proofErr w:type="spellStart"/>
      <w:r w:rsidRPr="00631807">
        <w:rPr>
          <w:rFonts w:ascii="Times New Roman" w:hAnsi="Times New Roman" w:cs="Times New Roman"/>
          <w:b/>
          <w:sz w:val="24"/>
          <w:szCs w:val="24"/>
          <w:lang w:val="en-US"/>
        </w:rPr>
        <w:t>K</w:t>
      </w:r>
      <w:r w:rsidR="004E471D">
        <w:rPr>
          <w:rFonts w:ascii="Times New Roman" w:hAnsi="Times New Roman" w:cs="Times New Roman"/>
          <w:b/>
          <w:sz w:val="24"/>
          <w:szCs w:val="24"/>
          <w:lang w:val="en-US"/>
        </w:rPr>
        <w:t>arpovich</w:t>
      </w:r>
      <w:proofErr w:type="spellEnd"/>
      <w:r w:rsidR="00771D1E" w:rsidRPr="00771D1E">
        <w:rPr>
          <w:rFonts w:ascii="Times New Roman" w:hAnsi="Times New Roman" w:cs="Times New Roman"/>
          <w:b/>
          <w:sz w:val="24"/>
          <w:szCs w:val="24"/>
          <w:lang w:val="en-US"/>
        </w:rPr>
        <w:t>, Ph.D., professor</w:t>
      </w:r>
    </w:p>
    <w:p w:rsidR="00631807" w:rsidRPr="00631807" w:rsidRDefault="00631807" w:rsidP="00631807">
      <w:pPr>
        <w:rPr>
          <w:rFonts w:ascii="Times New Roman" w:hAnsi="Times New Roman" w:cs="Times New Roman"/>
          <w:sz w:val="24"/>
          <w:szCs w:val="24"/>
          <w:lang w:val="en-US"/>
        </w:rPr>
      </w:pPr>
      <w:r w:rsidRPr="00631807">
        <w:rPr>
          <w:rFonts w:ascii="Times New Roman" w:hAnsi="Times New Roman" w:cs="Times New Roman"/>
          <w:i/>
          <w:sz w:val="24"/>
          <w:szCs w:val="24"/>
          <w:lang w:val="en-US"/>
        </w:rPr>
        <w:t>Udmurt State University, Izhevsk, Russia</w:t>
      </w:r>
      <w:r w:rsidR="00064079">
        <w:rPr>
          <w:rFonts w:ascii="Times New Roman" w:hAnsi="Times New Roman" w:cs="Times New Roman"/>
          <w:i/>
          <w:sz w:val="24"/>
          <w:szCs w:val="24"/>
          <w:lang w:val="en-US"/>
        </w:rPr>
        <w:t>,</w:t>
      </w:r>
      <w:r w:rsidRPr="00631807">
        <w:rPr>
          <w:rFonts w:ascii="Times New Roman" w:hAnsi="Times New Roman" w:cs="Times New Roman"/>
          <w:i/>
          <w:sz w:val="24"/>
          <w:szCs w:val="24"/>
          <w:lang w:val="en-US"/>
        </w:rPr>
        <w:t xml:space="preserve"> e-mail: pkpetrov46@gmail.com</w:t>
      </w:r>
    </w:p>
    <w:p w:rsidR="00631807" w:rsidRPr="00631807" w:rsidRDefault="00631807" w:rsidP="00631807">
      <w:pPr>
        <w:jc w:val="both"/>
        <w:rPr>
          <w:rFonts w:ascii="Times New Roman" w:hAnsi="Times New Roman" w:cs="Times New Roman"/>
          <w:b/>
          <w:sz w:val="24"/>
          <w:szCs w:val="24"/>
          <w:lang w:val="en-US"/>
        </w:rPr>
      </w:pPr>
      <w:r w:rsidRPr="00631807">
        <w:rPr>
          <w:rFonts w:ascii="Times New Roman" w:hAnsi="Times New Roman" w:cs="Times New Roman"/>
          <w:b/>
          <w:sz w:val="24"/>
          <w:szCs w:val="24"/>
          <w:lang w:val="en-US"/>
        </w:rPr>
        <w:t xml:space="preserve">The message deals with the problem of judicial competence on sport using modern information technologies, the definition of judicial competence on sport considered both the professional competence of judge on sport with knowledge of the rules of competition for individual sports, able to measure the results of athletes in competitions, able to take adequate and quick decisions in various situations, sporting competition, revealed the structure, content, features and pedagogical possibilities of individual modules developed by the multimedia multipurpose training program on rules and refereeing of competitions in artistic </w:t>
      </w:r>
      <w:proofErr w:type="spellStart"/>
      <w:r w:rsidRPr="00631807">
        <w:rPr>
          <w:rFonts w:ascii="Times New Roman" w:hAnsi="Times New Roman" w:cs="Times New Roman"/>
          <w:b/>
          <w:sz w:val="24"/>
          <w:szCs w:val="24"/>
          <w:lang w:val="en-US"/>
        </w:rPr>
        <w:t>gymnasticspresented</w:t>
      </w:r>
      <w:proofErr w:type="spellEnd"/>
      <w:r w:rsidRPr="00631807">
        <w:rPr>
          <w:rFonts w:ascii="Times New Roman" w:hAnsi="Times New Roman" w:cs="Times New Roman"/>
          <w:b/>
          <w:sz w:val="24"/>
          <w:szCs w:val="24"/>
          <w:lang w:val="en-US"/>
        </w:rPr>
        <w:t xml:space="preserve"> the results of the study of the efficiency of its use in the learning process of students sports universities. </w:t>
      </w:r>
    </w:p>
    <w:p w:rsidR="00631807" w:rsidRPr="00631807" w:rsidRDefault="00631807" w:rsidP="00426EDC">
      <w:pPr>
        <w:spacing w:after="0" w:line="240" w:lineRule="auto"/>
        <w:rPr>
          <w:rFonts w:ascii="Times New Roman" w:hAnsi="Times New Roman" w:cs="Times New Roman"/>
          <w:sz w:val="24"/>
          <w:szCs w:val="24"/>
          <w:lang w:val="en-US"/>
        </w:rPr>
      </w:pPr>
      <w:r w:rsidRPr="00631807">
        <w:rPr>
          <w:rFonts w:ascii="Times New Roman" w:hAnsi="Times New Roman" w:cs="Times New Roman"/>
          <w:sz w:val="24"/>
          <w:szCs w:val="24"/>
          <w:lang w:val="en-US"/>
        </w:rPr>
        <w:t>Key words: judicial competence on sport, educational multimedia, gymnastics.</w:t>
      </w:r>
    </w:p>
    <w:p w:rsidR="00631807" w:rsidRPr="00DB467D" w:rsidRDefault="00DB467D" w:rsidP="00426EDC">
      <w:pPr>
        <w:spacing w:after="0" w:line="240" w:lineRule="auto"/>
        <w:ind w:firstLine="567"/>
        <w:rPr>
          <w:rFonts w:ascii="Times New Roman" w:hAnsi="Times New Roman" w:cs="Times New Roman"/>
        </w:rPr>
      </w:pPr>
      <w:r w:rsidRPr="00DB467D">
        <w:rPr>
          <w:rFonts w:ascii="Times New Roman" w:hAnsi="Times New Roman" w:cs="Times New Roman"/>
          <w:color w:val="000000" w:themeColor="text1"/>
          <w:sz w:val="24"/>
          <w:szCs w:val="24"/>
        </w:rPr>
        <w:t>Далее текст статьи</w:t>
      </w:r>
      <w:r>
        <w:rPr>
          <w:rFonts w:ascii="Times New Roman" w:hAnsi="Times New Roman" w:cs="Times New Roman"/>
          <w:color w:val="000000" w:themeColor="text1"/>
          <w:sz w:val="24"/>
          <w:szCs w:val="24"/>
        </w:rPr>
        <w:t xml:space="preserve"> и в конце список использованной литературы (Литература).</w:t>
      </w:r>
    </w:p>
    <w:p w:rsidR="007C616A" w:rsidRPr="007C616A" w:rsidRDefault="007C616A" w:rsidP="007C616A">
      <w:pPr>
        <w:pStyle w:val="3"/>
        <w:spacing w:line="324" w:lineRule="auto"/>
        <w:rPr>
          <w:color w:val="000000" w:themeColor="text1"/>
          <w:sz w:val="28"/>
          <w:szCs w:val="28"/>
        </w:rPr>
      </w:pPr>
      <w:proofErr w:type="spellStart"/>
      <w:r w:rsidRPr="007C616A">
        <w:rPr>
          <w:color w:val="000000" w:themeColor="text1"/>
          <w:sz w:val="28"/>
          <w:szCs w:val="28"/>
        </w:rPr>
        <w:t>Оргвзнос</w:t>
      </w:r>
      <w:proofErr w:type="spellEnd"/>
    </w:p>
    <w:p w:rsidR="007C616A" w:rsidRDefault="007C616A" w:rsidP="007638E8">
      <w:pPr>
        <w:pStyle w:val="a4"/>
        <w:jc w:val="both"/>
        <w:rPr>
          <w:sz w:val="28"/>
          <w:szCs w:val="28"/>
        </w:rPr>
      </w:pPr>
      <w:r w:rsidRPr="007C616A">
        <w:rPr>
          <w:sz w:val="28"/>
          <w:szCs w:val="28"/>
        </w:rPr>
        <w:lastRenderedPageBreak/>
        <w:t xml:space="preserve">Для участников конференции </w:t>
      </w:r>
      <w:proofErr w:type="spellStart"/>
      <w:r w:rsidRPr="007C616A">
        <w:rPr>
          <w:sz w:val="28"/>
          <w:szCs w:val="28"/>
        </w:rPr>
        <w:t>оргвзнос</w:t>
      </w:r>
      <w:proofErr w:type="spellEnd"/>
      <w:r w:rsidRPr="007C616A">
        <w:rPr>
          <w:sz w:val="28"/>
          <w:szCs w:val="28"/>
        </w:rPr>
        <w:t xml:space="preserve"> составляет 1000 рублей.</w:t>
      </w:r>
      <w:r>
        <w:rPr>
          <w:sz w:val="28"/>
          <w:szCs w:val="28"/>
        </w:rPr>
        <w:t xml:space="preserve"> </w:t>
      </w:r>
      <w:r w:rsidRPr="007C616A">
        <w:rPr>
          <w:sz w:val="28"/>
          <w:szCs w:val="28"/>
        </w:rPr>
        <w:t xml:space="preserve"> </w:t>
      </w:r>
      <w:r>
        <w:rPr>
          <w:sz w:val="28"/>
          <w:szCs w:val="28"/>
        </w:rPr>
        <w:t xml:space="preserve">Для студентов, магистрантов, аспирантов, </w:t>
      </w:r>
      <w:proofErr w:type="spellStart"/>
      <w:r>
        <w:rPr>
          <w:sz w:val="28"/>
          <w:szCs w:val="28"/>
        </w:rPr>
        <w:t>оргвзнос</w:t>
      </w:r>
      <w:proofErr w:type="spellEnd"/>
      <w:r>
        <w:rPr>
          <w:sz w:val="28"/>
          <w:szCs w:val="28"/>
        </w:rPr>
        <w:t xml:space="preserve"> – 500 руб.</w:t>
      </w:r>
    </w:p>
    <w:p w:rsidR="007638E8" w:rsidRPr="007638E8" w:rsidRDefault="007638E8" w:rsidP="007638E8">
      <w:pPr>
        <w:shd w:val="clear" w:color="auto" w:fill="FFFFFF"/>
        <w:spacing w:after="0" w:line="240" w:lineRule="auto"/>
        <w:jc w:val="both"/>
        <w:textAlignment w:val="baseline"/>
        <w:rPr>
          <w:rFonts w:ascii="Times New Roman" w:hAnsi="Times New Roman" w:cs="Times New Roman"/>
          <w:sz w:val="28"/>
          <w:szCs w:val="28"/>
        </w:rPr>
      </w:pPr>
      <w:r w:rsidRPr="007638E8">
        <w:rPr>
          <w:rFonts w:ascii="Times New Roman" w:hAnsi="Times New Roman" w:cs="Times New Roman"/>
          <w:sz w:val="28"/>
          <w:szCs w:val="28"/>
          <w:bdr w:val="none" w:sz="0" w:space="0" w:color="auto" w:frame="1"/>
        </w:rPr>
        <w:t>Сертификат участника конференции - </w:t>
      </w:r>
      <w:r w:rsidRPr="007638E8">
        <w:rPr>
          <w:rStyle w:val="a7"/>
          <w:rFonts w:ascii="Times New Roman" w:hAnsi="Times New Roman"/>
          <w:sz w:val="28"/>
          <w:szCs w:val="28"/>
          <w:bdr w:val="none" w:sz="0" w:space="0" w:color="auto" w:frame="1"/>
        </w:rPr>
        <w:t>бесплатно.</w:t>
      </w:r>
    </w:p>
    <w:p w:rsidR="00246F1A" w:rsidRDefault="007C616A" w:rsidP="00246F1A">
      <w:pPr>
        <w:pStyle w:val="a4"/>
        <w:jc w:val="both"/>
        <w:rPr>
          <w:sz w:val="28"/>
          <w:szCs w:val="28"/>
        </w:rPr>
      </w:pPr>
      <w:proofErr w:type="spellStart"/>
      <w:r w:rsidRPr="007C616A">
        <w:rPr>
          <w:sz w:val="28"/>
          <w:szCs w:val="28"/>
        </w:rPr>
        <w:t>Оргвзнос</w:t>
      </w:r>
      <w:proofErr w:type="spellEnd"/>
      <w:r w:rsidRPr="007C616A">
        <w:rPr>
          <w:sz w:val="28"/>
          <w:szCs w:val="28"/>
        </w:rPr>
        <w:t xml:space="preserve"> осуществлять банковским переводом по следующим реквизитам: </w:t>
      </w:r>
    </w:p>
    <w:p w:rsidR="00426EDC" w:rsidRPr="00426EDC" w:rsidRDefault="00426EDC" w:rsidP="00426EDC">
      <w:pPr>
        <w:jc w:val="center"/>
        <w:rPr>
          <w:rFonts w:ascii="Times New Roman" w:hAnsi="Times New Roman" w:cs="Times New Roman"/>
          <w:b/>
          <w:sz w:val="28"/>
          <w:szCs w:val="28"/>
        </w:rPr>
      </w:pPr>
      <w:r w:rsidRPr="00426EDC">
        <w:rPr>
          <w:rFonts w:ascii="Times New Roman" w:hAnsi="Times New Roman" w:cs="Times New Roman"/>
          <w:b/>
          <w:sz w:val="28"/>
          <w:szCs w:val="28"/>
        </w:rPr>
        <w:t>Образец заполнения</w:t>
      </w:r>
    </w:p>
    <w:tbl>
      <w:tblPr>
        <w:tblW w:w="9308" w:type="dxa"/>
        <w:tblInd w:w="-5" w:type="dxa"/>
        <w:tblLayout w:type="fixed"/>
        <w:tblCellMar>
          <w:left w:w="28" w:type="dxa"/>
          <w:right w:w="28" w:type="dxa"/>
        </w:tblCellMar>
        <w:tblLook w:val="0000" w:firstRow="0" w:lastRow="0" w:firstColumn="0" w:lastColumn="0" w:noHBand="0" w:noVBand="0"/>
      </w:tblPr>
      <w:tblGrid>
        <w:gridCol w:w="1024"/>
        <w:gridCol w:w="771"/>
        <w:gridCol w:w="253"/>
        <w:gridCol w:w="518"/>
        <w:gridCol w:w="113"/>
        <w:gridCol w:w="20"/>
        <w:gridCol w:w="399"/>
        <w:gridCol w:w="756"/>
        <w:gridCol w:w="19"/>
        <w:gridCol w:w="238"/>
        <w:gridCol w:w="278"/>
        <w:gridCol w:w="758"/>
        <w:gridCol w:w="534"/>
        <w:gridCol w:w="239"/>
        <w:gridCol w:w="258"/>
        <w:gridCol w:w="22"/>
        <w:gridCol w:w="749"/>
        <w:gridCol w:w="541"/>
        <w:gridCol w:w="490"/>
        <w:gridCol w:w="353"/>
        <w:gridCol w:w="417"/>
        <w:gridCol w:w="130"/>
        <w:gridCol w:w="428"/>
      </w:tblGrid>
      <w:tr w:rsidR="00426EDC" w:rsidTr="00AA445D">
        <w:trPr>
          <w:trHeight w:hRule="exact" w:val="249"/>
        </w:trPr>
        <w:tc>
          <w:tcPr>
            <w:tcW w:w="8333" w:type="dxa"/>
            <w:gridSpan w:val="20"/>
            <w:tcBorders>
              <w:top w:val="nil"/>
              <w:left w:val="nil"/>
              <w:bottom w:val="nil"/>
              <w:right w:val="single" w:sz="4" w:space="0" w:color="auto"/>
            </w:tcBorders>
            <w:vAlign w:val="bottom"/>
          </w:tcPr>
          <w:p w:rsidR="00426EDC" w:rsidRDefault="00426EDC" w:rsidP="007C64C3">
            <w:pPr>
              <w:rPr>
                <w:rFonts w:ascii="Times New Roman CYR" w:hAnsi="Times New Roman CYR"/>
                <w:lang w:val="en-US"/>
              </w:rPr>
            </w:pPr>
          </w:p>
          <w:p w:rsidR="00426EDC" w:rsidRDefault="00426EDC" w:rsidP="007C64C3">
            <w:pPr>
              <w:rPr>
                <w:rFonts w:ascii="Times New Roman CYR" w:hAnsi="Times New Roman CYR"/>
                <w:lang w:val="en-US"/>
              </w:rPr>
            </w:pPr>
          </w:p>
          <w:p w:rsidR="00426EDC" w:rsidRDefault="00426EDC" w:rsidP="007C64C3">
            <w:pPr>
              <w:rPr>
                <w:rFonts w:ascii="Times New Roman CYR" w:hAnsi="Times New Roman CYR"/>
                <w:lang w:val="en-US"/>
              </w:rPr>
            </w:pPr>
          </w:p>
          <w:p w:rsidR="00426EDC" w:rsidRPr="00811073" w:rsidRDefault="00426EDC" w:rsidP="007C64C3">
            <w:pPr>
              <w:rPr>
                <w:rFonts w:ascii="Times New Roman CYR" w:hAnsi="Times New Roman CYR"/>
                <w:lang w:val="en-US"/>
              </w:rPr>
            </w:pPr>
          </w:p>
        </w:tc>
        <w:tc>
          <w:tcPr>
            <w:tcW w:w="975" w:type="dxa"/>
            <w:gridSpan w:val="3"/>
            <w:tcBorders>
              <w:top w:val="single" w:sz="4" w:space="0" w:color="auto"/>
              <w:left w:val="single" w:sz="4" w:space="0" w:color="auto"/>
              <w:bottom w:val="single" w:sz="4" w:space="0" w:color="auto"/>
              <w:right w:val="single" w:sz="4" w:space="0" w:color="auto"/>
            </w:tcBorders>
          </w:tcPr>
          <w:p w:rsidR="00426EDC" w:rsidRDefault="00426EDC" w:rsidP="007C64C3">
            <w:pPr>
              <w:jc w:val="center"/>
              <w:rPr>
                <w:b/>
                <w:bCs/>
              </w:rPr>
            </w:pPr>
            <w:r>
              <w:rPr>
                <w:b/>
                <w:bCs/>
              </w:rPr>
              <w:t>0401060</w:t>
            </w:r>
          </w:p>
        </w:tc>
      </w:tr>
      <w:tr w:rsidR="00426EDC" w:rsidTr="00AA445D">
        <w:trPr>
          <w:trHeight w:hRule="exact" w:val="249"/>
        </w:trPr>
        <w:tc>
          <w:tcPr>
            <w:tcW w:w="1795" w:type="dxa"/>
            <w:gridSpan w:val="2"/>
            <w:tcBorders>
              <w:top w:val="single" w:sz="4" w:space="0" w:color="auto"/>
              <w:left w:val="nil"/>
              <w:bottom w:val="nil"/>
              <w:right w:val="nil"/>
            </w:tcBorders>
          </w:tcPr>
          <w:p w:rsidR="00426EDC" w:rsidRDefault="00426EDC" w:rsidP="007C64C3">
            <w:pPr>
              <w:jc w:val="center"/>
              <w:rPr>
                <w:b/>
                <w:bCs/>
                <w:sz w:val="18"/>
                <w:szCs w:val="18"/>
              </w:rPr>
            </w:pPr>
            <w:proofErr w:type="spellStart"/>
            <w:r>
              <w:rPr>
                <w:b/>
                <w:bCs/>
                <w:sz w:val="18"/>
                <w:szCs w:val="18"/>
              </w:rPr>
              <w:t>Поступ</w:t>
            </w:r>
            <w:proofErr w:type="spellEnd"/>
            <w:r>
              <w:rPr>
                <w:b/>
                <w:bCs/>
                <w:sz w:val="18"/>
                <w:szCs w:val="18"/>
              </w:rPr>
              <w:t>. в банк плат.</w:t>
            </w:r>
          </w:p>
        </w:tc>
        <w:tc>
          <w:tcPr>
            <w:tcW w:w="253" w:type="dxa"/>
            <w:tcBorders>
              <w:top w:val="nil"/>
              <w:left w:val="nil"/>
              <w:bottom w:val="nil"/>
              <w:right w:val="nil"/>
            </w:tcBorders>
          </w:tcPr>
          <w:p w:rsidR="00426EDC" w:rsidRDefault="00426EDC" w:rsidP="007C64C3">
            <w:pPr>
              <w:rPr>
                <w:rFonts w:ascii="Times New Roman CYR" w:hAnsi="Times New Roman CYR"/>
                <w:b/>
                <w:bCs/>
              </w:rPr>
            </w:pPr>
          </w:p>
        </w:tc>
        <w:tc>
          <w:tcPr>
            <w:tcW w:w="1806" w:type="dxa"/>
            <w:gridSpan w:val="5"/>
            <w:tcBorders>
              <w:top w:val="single" w:sz="4" w:space="0" w:color="auto"/>
              <w:left w:val="nil"/>
              <w:bottom w:val="nil"/>
              <w:right w:val="nil"/>
            </w:tcBorders>
          </w:tcPr>
          <w:p w:rsidR="00426EDC" w:rsidRDefault="00426EDC" w:rsidP="007C64C3">
            <w:pPr>
              <w:jc w:val="center"/>
              <w:rPr>
                <w:b/>
                <w:bCs/>
                <w:sz w:val="18"/>
                <w:szCs w:val="18"/>
              </w:rPr>
            </w:pPr>
            <w:r>
              <w:rPr>
                <w:b/>
                <w:bCs/>
                <w:sz w:val="18"/>
                <w:szCs w:val="18"/>
              </w:rPr>
              <w:t xml:space="preserve">Списано со </w:t>
            </w:r>
            <w:proofErr w:type="spellStart"/>
            <w:r>
              <w:rPr>
                <w:b/>
                <w:bCs/>
                <w:sz w:val="18"/>
                <w:szCs w:val="18"/>
              </w:rPr>
              <w:t>сч</w:t>
            </w:r>
            <w:proofErr w:type="spellEnd"/>
            <w:r>
              <w:rPr>
                <w:b/>
                <w:bCs/>
                <w:sz w:val="18"/>
                <w:szCs w:val="18"/>
              </w:rPr>
              <w:t>. плат.</w:t>
            </w:r>
          </w:p>
        </w:tc>
        <w:tc>
          <w:tcPr>
            <w:tcW w:w="5454" w:type="dxa"/>
            <w:gridSpan w:val="15"/>
            <w:tcBorders>
              <w:top w:val="nil"/>
              <w:left w:val="nil"/>
              <w:bottom w:val="nil"/>
              <w:right w:val="nil"/>
            </w:tcBorders>
          </w:tcPr>
          <w:p w:rsidR="00426EDC" w:rsidRDefault="00426EDC" w:rsidP="007C64C3">
            <w:pPr>
              <w:rPr>
                <w:rFonts w:ascii="Times New Roman CYR" w:hAnsi="Times New Roman CYR"/>
                <w:b/>
                <w:bCs/>
              </w:rPr>
            </w:pPr>
          </w:p>
        </w:tc>
      </w:tr>
      <w:tr w:rsidR="00426EDC" w:rsidTr="00AA445D">
        <w:trPr>
          <w:trHeight w:hRule="exact" w:val="149"/>
        </w:trPr>
        <w:tc>
          <w:tcPr>
            <w:tcW w:w="9308" w:type="dxa"/>
            <w:gridSpan w:val="23"/>
            <w:tcBorders>
              <w:top w:val="nil"/>
              <w:left w:val="nil"/>
              <w:bottom w:val="nil"/>
              <w:right w:val="nil"/>
            </w:tcBorders>
          </w:tcPr>
          <w:p w:rsidR="00426EDC" w:rsidRDefault="00426EDC" w:rsidP="007C64C3">
            <w:pPr>
              <w:pStyle w:val="ab"/>
              <w:rPr>
                <w:rFonts w:ascii="Courier New CYR" w:hAnsi="Courier New CYR"/>
              </w:rPr>
            </w:pPr>
          </w:p>
        </w:tc>
      </w:tr>
      <w:tr w:rsidR="00426EDC" w:rsidTr="00AA445D">
        <w:trPr>
          <w:cantSplit/>
          <w:trHeight w:hRule="exact" w:val="349"/>
        </w:trPr>
        <w:tc>
          <w:tcPr>
            <w:tcW w:w="2679" w:type="dxa"/>
            <w:gridSpan w:val="5"/>
            <w:tcBorders>
              <w:top w:val="nil"/>
              <w:left w:val="nil"/>
              <w:bottom w:val="nil"/>
              <w:right w:val="nil"/>
            </w:tcBorders>
            <w:vAlign w:val="bottom"/>
          </w:tcPr>
          <w:p w:rsidR="00426EDC" w:rsidRDefault="00426EDC" w:rsidP="007C64C3">
            <w:pPr>
              <w:rPr>
                <w:rFonts w:ascii="Courier New" w:hAnsi="Courier New" w:cs="Courier New"/>
                <w:b/>
                <w:bCs/>
                <w:sz w:val="18"/>
                <w:szCs w:val="18"/>
              </w:rPr>
            </w:pPr>
            <w:r>
              <w:rPr>
                <w:b/>
                <w:bCs/>
                <w:sz w:val="18"/>
                <w:szCs w:val="18"/>
              </w:rPr>
              <w:t xml:space="preserve">ПЛАТЕЖНОЕ ПОРУЧЕНИЕ </w:t>
            </w:r>
            <w:r>
              <w:rPr>
                <w:b/>
                <w:bCs/>
                <w:sz w:val="18"/>
                <w:szCs w:val="18"/>
                <w:lang w:val="en-US"/>
              </w:rPr>
              <w:t>N</w:t>
            </w:r>
            <w:r>
              <w:rPr>
                <w:b/>
                <w:bCs/>
                <w:sz w:val="18"/>
                <w:szCs w:val="18"/>
              </w:rPr>
              <w:t xml:space="preserve">  </w:t>
            </w:r>
          </w:p>
        </w:tc>
        <w:tc>
          <w:tcPr>
            <w:tcW w:w="1175" w:type="dxa"/>
            <w:gridSpan w:val="3"/>
            <w:tcBorders>
              <w:top w:val="nil"/>
              <w:left w:val="nil"/>
              <w:bottom w:val="nil"/>
              <w:right w:val="nil"/>
            </w:tcBorders>
            <w:vAlign w:val="bottom"/>
          </w:tcPr>
          <w:p w:rsidR="00426EDC" w:rsidRDefault="00426EDC" w:rsidP="007C64C3">
            <w:pPr>
              <w:rPr>
                <w:rFonts w:ascii="Courier New" w:hAnsi="Courier New" w:cs="Courier New"/>
                <w:lang w:val="en-US"/>
              </w:rPr>
            </w:pPr>
          </w:p>
        </w:tc>
        <w:tc>
          <w:tcPr>
            <w:tcW w:w="257" w:type="dxa"/>
            <w:gridSpan w:val="2"/>
            <w:tcBorders>
              <w:top w:val="nil"/>
              <w:left w:val="nil"/>
              <w:bottom w:val="nil"/>
              <w:right w:val="nil"/>
            </w:tcBorders>
            <w:vAlign w:val="bottom"/>
          </w:tcPr>
          <w:p w:rsidR="00426EDC" w:rsidRDefault="00426EDC" w:rsidP="007C64C3">
            <w:pPr>
              <w:rPr>
                <w:rFonts w:ascii="Times New Roman CYR" w:hAnsi="Times New Roman CYR"/>
              </w:rPr>
            </w:pPr>
          </w:p>
        </w:tc>
        <w:tc>
          <w:tcPr>
            <w:tcW w:w="1809" w:type="dxa"/>
            <w:gridSpan w:val="4"/>
            <w:tcBorders>
              <w:top w:val="nil"/>
              <w:left w:val="nil"/>
              <w:bottom w:val="single" w:sz="4" w:space="0" w:color="auto"/>
              <w:right w:val="nil"/>
            </w:tcBorders>
            <w:vAlign w:val="bottom"/>
          </w:tcPr>
          <w:p w:rsidR="00426EDC" w:rsidRDefault="00426EDC" w:rsidP="007C64C3">
            <w:pPr>
              <w:jc w:val="center"/>
              <w:rPr>
                <w:rFonts w:ascii="Courier New" w:hAnsi="Courier New" w:cs="Courier New"/>
                <w:b/>
                <w:bCs/>
              </w:rPr>
            </w:pPr>
          </w:p>
        </w:tc>
        <w:tc>
          <w:tcPr>
            <w:tcW w:w="258" w:type="dxa"/>
            <w:tcBorders>
              <w:top w:val="nil"/>
              <w:left w:val="nil"/>
              <w:bottom w:val="nil"/>
              <w:right w:val="nil"/>
            </w:tcBorders>
            <w:vAlign w:val="bottom"/>
          </w:tcPr>
          <w:p w:rsidR="00426EDC" w:rsidRDefault="00426EDC" w:rsidP="007C64C3">
            <w:pPr>
              <w:rPr>
                <w:rFonts w:ascii="Times New Roman CYR" w:hAnsi="Times New Roman CYR"/>
              </w:rPr>
            </w:pPr>
          </w:p>
        </w:tc>
        <w:tc>
          <w:tcPr>
            <w:tcW w:w="1802" w:type="dxa"/>
            <w:gridSpan w:val="4"/>
            <w:tcBorders>
              <w:top w:val="nil"/>
              <w:left w:val="nil"/>
              <w:bottom w:val="single" w:sz="4" w:space="0" w:color="auto"/>
              <w:right w:val="nil"/>
            </w:tcBorders>
            <w:vAlign w:val="bottom"/>
          </w:tcPr>
          <w:p w:rsidR="00426EDC" w:rsidRDefault="00426EDC" w:rsidP="007C64C3">
            <w:pPr>
              <w:jc w:val="center"/>
              <w:rPr>
                <w:rFonts w:ascii="Courier New" w:hAnsi="Courier New" w:cs="Courier New"/>
                <w:b/>
                <w:bCs/>
              </w:rPr>
            </w:pPr>
            <w:r>
              <w:rPr>
                <w:rFonts w:ascii="Courier New" w:hAnsi="Courier New" w:cs="Courier New"/>
                <w:b/>
                <w:bCs/>
              </w:rPr>
              <w:t xml:space="preserve"> </w:t>
            </w:r>
          </w:p>
        </w:tc>
        <w:tc>
          <w:tcPr>
            <w:tcW w:w="900" w:type="dxa"/>
            <w:gridSpan w:val="3"/>
            <w:tcBorders>
              <w:top w:val="nil"/>
              <w:left w:val="nil"/>
              <w:bottom w:val="nil"/>
              <w:right w:val="single" w:sz="4" w:space="0" w:color="auto"/>
            </w:tcBorders>
            <w:vAlign w:val="bottom"/>
          </w:tcPr>
          <w:p w:rsidR="00426EDC" w:rsidRDefault="00426EDC" w:rsidP="007C64C3">
            <w:pPr>
              <w:rPr>
                <w:rFonts w:ascii="Times New Roman CYR" w:hAnsi="Times New Roman CYR"/>
              </w:rPr>
            </w:pPr>
          </w:p>
        </w:tc>
        <w:tc>
          <w:tcPr>
            <w:tcW w:w="42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 </w:t>
            </w:r>
          </w:p>
        </w:tc>
      </w:tr>
      <w:tr w:rsidR="00426EDC" w:rsidTr="00AA445D">
        <w:trPr>
          <w:cantSplit/>
          <w:trHeight w:hRule="exact" w:val="249"/>
        </w:trPr>
        <w:tc>
          <w:tcPr>
            <w:tcW w:w="2679" w:type="dxa"/>
            <w:gridSpan w:val="5"/>
            <w:tcBorders>
              <w:top w:val="nil"/>
              <w:left w:val="nil"/>
              <w:bottom w:val="nil"/>
              <w:right w:val="nil"/>
            </w:tcBorders>
            <w:vAlign w:val="bottom"/>
          </w:tcPr>
          <w:p w:rsidR="00426EDC" w:rsidRDefault="00426EDC" w:rsidP="007C64C3">
            <w:pPr>
              <w:pStyle w:val="ab"/>
              <w:rPr>
                <w:rFonts w:ascii="Times New Roman" w:hAnsi="Times New Roman" w:cs="Times New Roman"/>
                <w:b/>
                <w:bCs/>
              </w:rPr>
            </w:pPr>
          </w:p>
        </w:tc>
        <w:tc>
          <w:tcPr>
            <w:tcW w:w="1175" w:type="dxa"/>
            <w:gridSpan w:val="3"/>
            <w:tcBorders>
              <w:top w:val="nil"/>
              <w:left w:val="nil"/>
              <w:bottom w:val="nil"/>
              <w:right w:val="nil"/>
            </w:tcBorders>
            <w:vAlign w:val="bottom"/>
          </w:tcPr>
          <w:p w:rsidR="00426EDC" w:rsidRDefault="00426EDC" w:rsidP="007C64C3">
            <w:pPr>
              <w:rPr>
                <w:rFonts w:ascii="Courier New CYR" w:hAnsi="Courier New CYR"/>
                <w:b/>
                <w:bCs/>
              </w:rPr>
            </w:pPr>
          </w:p>
        </w:tc>
        <w:tc>
          <w:tcPr>
            <w:tcW w:w="257" w:type="dxa"/>
            <w:gridSpan w:val="2"/>
            <w:tcBorders>
              <w:top w:val="nil"/>
              <w:left w:val="nil"/>
              <w:bottom w:val="nil"/>
              <w:right w:val="nil"/>
            </w:tcBorders>
            <w:vAlign w:val="bottom"/>
          </w:tcPr>
          <w:p w:rsidR="00426EDC" w:rsidRDefault="00426EDC" w:rsidP="007C64C3">
            <w:pPr>
              <w:rPr>
                <w:rFonts w:ascii="Times New Roman CYR" w:hAnsi="Times New Roman CYR"/>
              </w:rPr>
            </w:pPr>
          </w:p>
        </w:tc>
        <w:tc>
          <w:tcPr>
            <w:tcW w:w="1809" w:type="dxa"/>
            <w:gridSpan w:val="4"/>
            <w:tcBorders>
              <w:top w:val="nil"/>
              <w:left w:val="nil"/>
              <w:bottom w:val="nil"/>
              <w:right w:val="nil"/>
            </w:tcBorders>
          </w:tcPr>
          <w:p w:rsidR="00426EDC" w:rsidRDefault="00426EDC" w:rsidP="007C64C3">
            <w:pPr>
              <w:pStyle w:val="4"/>
              <w:rPr>
                <w:b/>
                <w:bCs/>
                <w:sz w:val="20"/>
                <w:szCs w:val="20"/>
              </w:rPr>
            </w:pPr>
            <w:r>
              <w:rPr>
                <w:b/>
                <w:bCs/>
                <w:sz w:val="20"/>
                <w:szCs w:val="20"/>
              </w:rPr>
              <w:t>Дата</w:t>
            </w:r>
          </w:p>
        </w:tc>
        <w:tc>
          <w:tcPr>
            <w:tcW w:w="258" w:type="dxa"/>
            <w:tcBorders>
              <w:top w:val="nil"/>
              <w:left w:val="nil"/>
              <w:bottom w:val="nil"/>
              <w:right w:val="nil"/>
            </w:tcBorders>
            <w:vAlign w:val="bottom"/>
          </w:tcPr>
          <w:p w:rsidR="00426EDC" w:rsidRDefault="00426EDC" w:rsidP="007C64C3">
            <w:pPr>
              <w:rPr>
                <w:rFonts w:ascii="Times New Roman CYR" w:hAnsi="Times New Roman CYR"/>
              </w:rPr>
            </w:pPr>
          </w:p>
        </w:tc>
        <w:tc>
          <w:tcPr>
            <w:tcW w:w="1802" w:type="dxa"/>
            <w:gridSpan w:val="4"/>
            <w:tcBorders>
              <w:top w:val="nil"/>
              <w:left w:val="nil"/>
              <w:bottom w:val="nil"/>
              <w:right w:val="nil"/>
            </w:tcBorders>
          </w:tcPr>
          <w:p w:rsidR="00426EDC" w:rsidRDefault="00426EDC" w:rsidP="007C64C3">
            <w:pPr>
              <w:pStyle w:val="4"/>
              <w:rPr>
                <w:b/>
                <w:bCs/>
                <w:sz w:val="20"/>
                <w:szCs w:val="20"/>
              </w:rPr>
            </w:pPr>
            <w:r>
              <w:rPr>
                <w:b/>
                <w:bCs/>
                <w:sz w:val="20"/>
                <w:szCs w:val="20"/>
              </w:rPr>
              <w:t>Вид платежа</w:t>
            </w:r>
          </w:p>
        </w:tc>
        <w:tc>
          <w:tcPr>
            <w:tcW w:w="900" w:type="dxa"/>
            <w:gridSpan w:val="3"/>
            <w:tcBorders>
              <w:top w:val="nil"/>
              <w:left w:val="nil"/>
              <w:bottom w:val="nil"/>
              <w:right w:val="nil"/>
            </w:tcBorders>
            <w:vAlign w:val="bottom"/>
          </w:tcPr>
          <w:p w:rsidR="00426EDC" w:rsidRDefault="00426EDC" w:rsidP="007C64C3">
            <w:pPr>
              <w:rPr>
                <w:rFonts w:ascii="Times New Roman CYR" w:hAnsi="Times New Roman CYR"/>
              </w:rPr>
            </w:pPr>
          </w:p>
        </w:tc>
        <w:tc>
          <w:tcPr>
            <w:tcW w:w="428" w:type="dxa"/>
            <w:tcBorders>
              <w:top w:val="nil"/>
              <w:left w:val="nil"/>
              <w:bottom w:val="nil"/>
              <w:right w:val="nil"/>
            </w:tcBorders>
            <w:vAlign w:val="bottom"/>
          </w:tcPr>
          <w:p w:rsidR="00426EDC" w:rsidRDefault="00426EDC" w:rsidP="007C64C3">
            <w:pPr>
              <w:rPr>
                <w:rFonts w:ascii="Times New Roman CYR" w:hAnsi="Times New Roman CYR"/>
              </w:rPr>
            </w:pPr>
          </w:p>
        </w:tc>
      </w:tr>
      <w:tr w:rsidR="00426EDC" w:rsidTr="00AA445D">
        <w:tblPrEx>
          <w:tblBorders>
            <w:bottom w:val="single" w:sz="6" w:space="0" w:color="auto"/>
            <w:insideV w:val="single" w:sz="6" w:space="0" w:color="auto"/>
          </w:tblBorders>
        </w:tblPrEx>
        <w:trPr>
          <w:trHeight w:hRule="exact" w:val="750"/>
        </w:trPr>
        <w:tc>
          <w:tcPr>
            <w:tcW w:w="1024" w:type="dxa"/>
            <w:tcBorders>
              <w:top w:val="nil"/>
              <w:left w:val="nil"/>
              <w:bottom w:val="nil"/>
              <w:right w:val="single" w:sz="6" w:space="0" w:color="auto"/>
            </w:tcBorders>
          </w:tcPr>
          <w:p w:rsidR="00426EDC" w:rsidRDefault="00426EDC" w:rsidP="007C64C3">
            <w:pPr>
              <w:rPr>
                <w:rFonts w:ascii="Times New Roman CYR" w:hAnsi="Times New Roman CYR"/>
              </w:rPr>
            </w:pPr>
            <w:r>
              <w:rPr>
                <w:rFonts w:ascii="Times New Roman CYR" w:hAnsi="Times New Roman CYR"/>
                <w:b/>
                <w:bCs/>
              </w:rPr>
              <w:t>Сумма прописью</w:t>
            </w:r>
          </w:p>
        </w:tc>
        <w:tc>
          <w:tcPr>
            <w:tcW w:w="8284" w:type="dxa"/>
            <w:gridSpan w:val="22"/>
            <w:tcBorders>
              <w:top w:val="nil"/>
              <w:left w:val="single" w:sz="6" w:space="0" w:color="auto"/>
              <w:bottom w:val="nil"/>
              <w:right w:val="nil"/>
            </w:tcBorders>
            <w:tcMar>
              <w:left w:w="113" w:type="dxa"/>
              <w:right w:w="113" w:type="dxa"/>
            </w:tcMar>
          </w:tcPr>
          <w:p w:rsidR="00426EDC" w:rsidRDefault="00426EDC" w:rsidP="007C64C3">
            <w:pPr>
              <w:rPr>
                <w:rFonts w:ascii="Courier New" w:hAnsi="Courier New" w:cs="Courier New"/>
                <w:b/>
                <w:bCs/>
              </w:rPr>
            </w:pPr>
          </w:p>
          <w:p w:rsidR="00426EDC" w:rsidRDefault="00426EDC" w:rsidP="007C64C3">
            <w:pPr>
              <w:rPr>
                <w:rFonts w:ascii="Courier New" w:hAnsi="Courier New" w:cs="Courier New"/>
                <w:b/>
                <w:bCs/>
              </w:rPr>
            </w:pPr>
            <w:r>
              <w:rPr>
                <w:rFonts w:ascii="Courier New" w:hAnsi="Courier New" w:cs="Courier New"/>
                <w:b/>
                <w:bCs/>
              </w:rPr>
              <w:t xml:space="preserve"> </w:t>
            </w:r>
          </w:p>
          <w:p w:rsidR="00426EDC" w:rsidRDefault="00426EDC" w:rsidP="007C64C3">
            <w:pPr>
              <w:rPr>
                <w:rFonts w:ascii="Times New Roman CYR" w:hAnsi="Times New Roman CYR"/>
              </w:rPr>
            </w:pPr>
            <w:r>
              <w:rPr>
                <w:rFonts w:ascii="Courier New" w:hAnsi="Courier New" w:cs="Courier New"/>
                <w:b/>
                <w:bCs/>
              </w:rPr>
              <w:t xml:space="preserve"> </w:t>
            </w:r>
          </w:p>
        </w:tc>
      </w:tr>
      <w:tr w:rsidR="00426EDC" w:rsidTr="00AA445D">
        <w:trPr>
          <w:trHeight w:hRule="exact" w:val="249"/>
        </w:trPr>
        <w:tc>
          <w:tcPr>
            <w:tcW w:w="2566" w:type="dxa"/>
            <w:gridSpan w:val="4"/>
            <w:tcBorders>
              <w:top w:val="single" w:sz="4" w:space="0" w:color="auto"/>
              <w:left w:val="nil"/>
              <w:bottom w:val="single" w:sz="4" w:space="0" w:color="auto"/>
              <w:right w:val="single" w:sz="4" w:space="0" w:color="auto"/>
            </w:tcBorders>
          </w:tcPr>
          <w:p w:rsidR="00426EDC" w:rsidRDefault="00426EDC" w:rsidP="007C64C3">
            <w:pPr>
              <w:rPr>
                <w:rFonts w:ascii="Courier New CYR" w:hAnsi="Courier New CYR"/>
                <w:sz w:val="18"/>
                <w:szCs w:val="18"/>
                <w:lang w:val="en-US"/>
              </w:rPr>
            </w:pPr>
            <w:r>
              <w:rPr>
                <w:rFonts w:ascii="Times New Roman CYR" w:hAnsi="Times New Roman CYR"/>
                <w:b/>
                <w:bCs/>
              </w:rPr>
              <w:t xml:space="preserve">ИНН </w:t>
            </w:r>
          </w:p>
        </w:tc>
        <w:tc>
          <w:tcPr>
            <w:tcW w:w="2581" w:type="dxa"/>
            <w:gridSpan w:val="8"/>
            <w:tcBorders>
              <w:top w:val="single" w:sz="4" w:space="0" w:color="auto"/>
              <w:left w:val="single" w:sz="4" w:space="0" w:color="auto"/>
              <w:bottom w:val="single" w:sz="4" w:space="0" w:color="auto"/>
              <w:right w:val="single" w:sz="4" w:space="0" w:color="auto"/>
            </w:tcBorders>
          </w:tcPr>
          <w:p w:rsidR="00426EDC" w:rsidRDefault="00426EDC" w:rsidP="007C64C3">
            <w:pPr>
              <w:rPr>
                <w:rFonts w:ascii="Courier New CYR" w:hAnsi="Courier New CYR"/>
                <w:sz w:val="18"/>
                <w:szCs w:val="18"/>
              </w:rPr>
            </w:pPr>
            <w:r>
              <w:rPr>
                <w:rFonts w:ascii="Times New Roman CYR" w:hAnsi="Times New Roman CYR"/>
                <w:b/>
                <w:bCs/>
              </w:rPr>
              <w:t xml:space="preserve">КПП  </w:t>
            </w:r>
            <w:r>
              <w:rPr>
                <w:rFonts w:ascii="Courier New" w:hAnsi="Courier New" w:cs="Courier New"/>
                <w:b/>
                <w:bCs/>
              </w:rPr>
              <w:t xml:space="preserve"> </w:t>
            </w:r>
          </w:p>
        </w:tc>
        <w:tc>
          <w:tcPr>
            <w:tcW w:w="773" w:type="dxa"/>
            <w:gridSpan w:val="2"/>
            <w:tcBorders>
              <w:top w:val="single" w:sz="6" w:space="0" w:color="auto"/>
              <w:left w:val="single" w:sz="4" w:space="0" w:color="auto"/>
              <w:bottom w:val="nil"/>
              <w:right w:val="single" w:sz="6" w:space="0" w:color="auto"/>
            </w:tcBorders>
          </w:tcPr>
          <w:p w:rsidR="00426EDC" w:rsidRDefault="00426EDC" w:rsidP="007C64C3">
            <w:pPr>
              <w:jc w:val="center"/>
              <w:rPr>
                <w:rFonts w:ascii="Times New Roman CYR" w:hAnsi="Times New Roman CYR"/>
                <w:b/>
                <w:bCs/>
              </w:rPr>
            </w:pPr>
            <w:r>
              <w:rPr>
                <w:rFonts w:ascii="Times New Roman CYR" w:hAnsi="Times New Roman CYR"/>
                <w:b/>
                <w:bCs/>
              </w:rPr>
              <w:t>Сумма</w:t>
            </w:r>
          </w:p>
        </w:tc>
        <w:tc>
          <w:tcPr>
            <w:tcW w:w="3388" w:type="dxa"/>
            <w:gridSpan w:val="9"/>
            <w:tcBorders>
              <w:top w:val="single" w:sz="6" w:space="0" w:color="auto"/>
              <w:left w:val="nil"/>
              <w:bottom w:val="nil"/>
              <w:right w:val="nil"/>
            </w:tcBorders>
            <w:tcMar>
              <w:left w:w="113" w:type="dxa"/>
              <w:right w:w="113" w:type="dxa"/>
            </w:tcMar>
          </w:tcPr>
          <w:p w:rsidR="00426EDC" w:rsidRPr="005E3E67" w:rsidRDefault="00426EDC" w:rsidP="007C64C3">
            <w:pPr>
              <w:ind w:left="720" w:hanging="720"/>
              <w:rPr>
                <w:rFonts w:ascii="Courier New" w:hAnsi="Courier New" w:cs="Courier New"/>
                <w:lang w:val="en-US"/>
              </w:rPr>
            </w:pPr>
            <w:r>
              <w:rPr>
                <w:rFonts w:ascii="Courier New" w:hAnsi="Courier New" w:cs="Courier New"/>
                <w:b/>
                <w:bCs/>
              </w:rPr>
              <w:t xml:space="preserve"> </w:t>
            </w:r>
            <w:r>
              <w:rPr>
                <w:rFonts w:ascii="Courier New" w:hAnsi="Courier New" w:cs="Courier New"/>
                <w:b/>
                <w:bCs/>
                <w:lang w:val="en-US"/>
              </w:rPr>
              <w:t>1000-00</w:t>
            </w: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b/>
                <w:bCs/>
              </w:rPr>
            </w:pPr>
          </w:p>
        </w:tc>
        <w:tc>
          <w:tcPr>
            <w:tcW w:w="773" w:type="dxa"/>
            <w:gridSpan w:val="2"/>
            <w:tcBorders>
              <w:top w:val="nil"/>
              <w:left w:val="single" w:sz="6" w:space="0" w:color="auto"/>
              <w:bottom w:val="nil"/>
              <w:right w:val="single" w:sz="6" w:space="0" w:color="auto"/>
            </w:tcBorders>
          </w:tcPr>
          <w:p w:rsidR="00426EDC" w:rsidRDefault="00426EDC" w:rsidP="007C64C3">
            <w:pPr>
              <w:jc w:val="center"/>
              <w:rPr>
                <w:rFonts w:ascii="Times New Roman CYR" w:hAnsi="Times New Roman CYR"/>
              </w:rPr>
            </w:pP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b/>
                <w:bCs/>
              </w:rPr>
            </w:pP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b/>
                <w:bCs/>
              </w:rPr>
            </w:pPr>
            <w:r>
              <w:rPr>
                <w:rFonts w:ascii="Courier New" w:hAnsi="Courier New" w:cs="Courier New"/>
                <w:b/>
                <w:bCs/>
              </w:rPr>
              <w:t xml:space="preserve"> </w:t>
            </w:r>
          </w:p>
        </w:tc>
        <w:tc>
          <w:tcPr>
            <w:tcW w:w="773" w:type="dxa"/>
            <w:gridSpan w:val="2"/>
            <w:tcBorders>
              <w:top w:val="nil"/>
              <w:left w:val="single" w:sz="6" w:space="0" w:color="auto"/>
              <w:bottom w:val="single" w:sz="6" w:space="0" w:color="auto"/>
              <w:right w:val="single" w:sz="6" w:space="0" w:color="auto"/>
            </w:tcBorders>
          </w:tcPr>
          <w:p w:rsidR="00426EDC" w:rsidRDefault="00426EDC" w:rsidP="007C64C3">
            <w:pPr>
              <w:jc w:val="center"/>
              <w:rPr>
                <w:rFonts w:ascii="Times New Roman CYR" w:hAnsi="Times New Roman CYR"/>
              </w:rPr>
            </w:pPr>
          </w:p>
        </w:tc>
        <w:tc>
          <w:tcPr>
            <w:tcW w:w="3388" w:type="dxa"/>
            <w:gridSpan w:val="9"/>
            <w:tcBorders>
              <w:top w:val="nil"/>
              <w:left w:val="nil"/>
              <w:bottom w:val="single" w:sz="6" w:space="0" w:color="auto"/>
              <w:right w:val="nil"/>
            </w:tcBorders>
            <w:tcMar>
              <w:left w:w="113" w:type="dxa"/>
              <w:right w:w="113" w:type="dxa"/>
            </w:tcMar>
          </w:tcPr>
          <w:p w:rsidR="00426EDC" w:rsidRDefault="00426EDC" w:rsidP="007C64C3">
            <w:pPr>
              <w:rPr>
                <w:rFonts w:ascii="Courier New" w:hAnsi="Courier New" w:cs="Courier New"/>
                <w:b/>
                <w:bCs/>
              </w:rPr>
            </w:pP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rPr>
            </w:pPr>
            <w:r>
              <w:rPr>
                <w:rFonts w:ascii="Courier New" w:hAnsi="Courier New" w:cs="Courier New"/>
                <w:b/>
                <w:bCs/>
              </w:rPr>
              <w:t xml:space="preserve"> </w:t>
            </w:r>
          </w:p>
        </w:tc>
        <w:tc>
          <w:tcPr>
            <w:tcW w:w="773" w:type="dxa"/>
            <w:gridSpan w:val="2"/>
            <w:tcBorders>
              <w:top w:val="nil"/>
              <w:left w:val="single" w:sz="6" w:space="0" w:color="auto"/>
              <w:bottom w:val="nil"/>
              <w:right w:val="single" w:sz="6" w:space="0" w:color="auto"/>
            </w:tcBorders>
          </w:tcPr>
          <w:p w:rsidR="00426EDC" w:rsidRDefault="00426EDC" w:rsidP="007C64C3">
            <w:pPr>
              <w:jc w:val="center"/>
              <w:rPr>
                <w:rFonts w:ascii="Times New Roman CYR" w:hAnsi="Times New Roman CYR"/>
                <w:b/>
                <w:bCs/>
              </w:rPr>
            </w:pPr>
            <w:proofErr w:type="spellStart"/>
            <w:r>
              <w:rPr>
                <w:rFonts w:ascii="Times New Roman CYR" w:hAnsi="Times New Roman CYR"/>
                <w:b/>
                <w:bCs/>
              </w:rPr>
              <w:t>Сч</w:t>
            </w:r>
            <w:proofErr w:type="spellEnd"/>
            <w:r>
              <w:rPr>
                <w:rFonts w:ascii="Times New Roman CYR" w:hAnsi="Times New Roman CYR"/>
                <w:b/>
                <w:bCs/>
              </w:rPr>
              <w:t xml:space="preserve">. </w:t>
            </w:r>
            <w:r>
              <w:rPr>
                <w:b/>
                <w:bCs/>
                <w:lang w:val="en-US"/>
              </w:rPr>
              <w:t>N</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p>
        </w:tc>
      </w:tr>
      <w:tr w:rsidR="00426EDC" w:rsidTr="00AA445D">
        <w:trPr>
          <w:trHeight w:hRule="exact" w:val="249"/>
        </w:trPr>
        <w:tc>
          <w:tcPr>
            <w:tcW w:w="5147" w:type="dxa"/>
            <w:gridSpan w:val="12"/>
            <w:tcBorders>
              <w:top w:val="nil"/>
              <w:left w:val="nil"/>
              <w:bottom w:val="nil"/>
              <w:right w:val="single" w:sz="6" w:space="0" w:color="auto"/>
            </w:tcBorders>
          </w:tcPr>
          <w:p w:rsidR="00426EDC" w:rsidRDefault="00426EDC" w:rsidP="007C64C3">
            <w:pPr>
              <w:rPr>
                <w:rFonts w:ascii="Courier New" w:hAnsi="Courier New" w:cs="Courier New"/>
                <w:b/>
                <w:bCs/>
              </w:rPr>
            </w:pPr>
            <w:r>
              <w:rPr>
                <w:rFonts w:ascii="Courier New" w:hAnsi="Courier New" w:cs="Courier New"/>
                <w:b/>
                <w:bCs/>
              </w:rPr>
              <w:t xml:space="preserve"> </w:t>
            </w:r>
          </w:p>
        </w:tc>
        <w:tc>
          <w:tcPr>
            <w:tcW w:w="773" w:type="dxa"/>
            <w:gridSpan w:val="2"/>
            <w:tcBorders>
              <w:top w:val="nil"/>
              <w:left w:val="nil"/>
              <w:bottom w:val="nil"/>
              <w:right w:val="single" w:sz="6" w:space="0" w:color="auto"/>
            </w:tcBorders>
          </w:tcPr>
          <w:p w:rsidR="00426EDC" w:rsidRDefault="00426EDC" w:rsidP="007C64C3">
            <w:pPr>
              <w:jc w:val="center"/>
              <w:rPr>
                <w:rFonts w:ascii="Times New Roman CYR" w:hAnsi="Times New Roman CYR"/>
              </w:rPr>
            </w:pP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b/>
                <w:bCs/>
              </w:rPr>
            </w:pPr>
          </w:p>
        </w:tc>
      </w:tr>
      <w:tr w:rsidR="00426EDC" w:rsidTr="00AA445D">
        <w:trPr>
          <w:trHeight w:hRule="exact" w:val="249"/>
        </w:trPr>
        <w:tc>
          <w:tcPr>
            <w:tcW w:w="5147" w:type="dxa"/>
            <w:gridSpan w:val="12"/>
            <w:tcBorders>
              <w:top w:val="nil"/>
              <w:left w:val="nil"/>
              <w:bottom w:val="single" w:sz="6" w:space="0" w:color="auto"/>
              <w:right w:val="single" w:sz="6" w:space="0" w:color="auto"/>
            </w:tcBorders>
          </w:tcPr>
          <w:p w:rsidR="00426EDC" w:rsidRDefault="00426EDC" w:rsidP="007C64C3">
            <w:pPr>
              <w:rPr>
                <w:rFonts w:ascii="Times New Roman CYR" w:hAnsi="Times New Roman CYR"/>
                <w:b/>
                <w:bCs/>
              </w:rPr>
            </w:pPr>
            <w:r>
              <w:rPr>
                <w:rFonts w:ascii="Times New Roman CYR" w:hAnsi="Times New Roman CYR"/>
                <w:b/>
                <w:bCs/>
              </w:rPr>
              <w:t>Плательщик</w:t>
            </w:r>
          </w:p>
        </w:tc>
        <w:tc>
          <w:tcPr>
            <w:tcW w:w="773" w:type="dxa"/>
            <w:gridSpan w:val="2"/>
            <w:tcBorders>
              <w:top w:val="nil"/>
              <w:left w:val="nil"/>
              <w:bottom w:val="single" w:sz="6" w:space="0" w:color="auto"/>
              <w:right w:val="single" w:sz="6" w:space="0" w:color="auto"/>
            </w:tcBorders>
          </w:tcPr>
          <w:p w:rsidR="00426EDC" w:rsidRDefault="00426EDC" w:rsidP="007C64C3">
            <w:pPr>
              <w:jc w:val="center"/>
              <w:rPr>
                <w:rFonts w:ascii="Times New Roman CYR" w:hAnsi="Times New Roman CYR"/>
              </w:rPr>
            </w:pP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b/>
                <w:bCs/>
              </w:rPr>
            </w:pP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rPr>
            </w:pPr>
            <w:r>
              <w:rPr>
                <w:rFonts w:ascii="Courier New" w:hAnsi="Courier New" w:cs="Courier New"/>
                <w:b/>
                <w:bCs/>
              </w:rPr>
              <w:t xml:space="preserve"> </w:t>
            </w:r>
          </w:p>
        </w:tc>
        <w:tc>
          <w:tcPr>
            <w:tcW w:w="773" w:type="dxa"/>
            <w:gridSpan w:val="2"/>
            <w:tcBorders>
              <w:top w:val="single" w:sz="6" w:space="0" w:color="auto"/>
              <w:left w:val="single" w:sz="6" w:space="0" w:color="auto"/>
              <w:bottom w:val="single" w:sz="6" w:space="0" w:color="auto"/>
              <w:right w:val="single" w:sz="6" w:space="0" w:color="auto"/>
            </w:tcBorders>
          </w:tcPr>
          <w:p w:rsidR="00426EDC" w:rsidRDefault="00426EDC" w:rsidP="007C64C3">
            <w:pPr>
              <w:jc w:val="center"/>
              <w:rPr>
                <w:rFonts w:ascii="Times New Roman CYR" w:hAnsi="Times New Roman CYR"/>
              </w:rPr>
            </w:pPr>
            <w:r>
              <w:rPr>
                <w:rFonts w:ascii="Times New Roman CYR" w:hAnsi="Times New Roman CYR"/>
                <w:b/>
                <w:bCs/>
              </w:rPr>
              <w:t>БИК</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rPr>
            </w:pPr>
            <w:r>
              <w:rPr>
                <w:rFonts w:ascii="Courier New" w:hAnsi="Courier New" w:cs="Courier New"/>
                <w:b/>
                <w:bCs/>
              </w:rPr>
              <w:t xml:space="preserve"> </w:t>
            </w:r>
          </w:p>
        </w:tc>
        <w:tc>
          <w:tcPr>
            <w:tcW w:w="773" w:type="dxa"/>
            <w:gridSpan w:val="2"/>
            <w:tcBorders>
              <w:top w:val="nil"/>
              <w:left w:val="single" w:sz="6" w:space="0" w:color="auto"/>
              <w:bottom w:val="nil"/>
              <w:right w:val="single" w:sz="6" w:space="0" w:color="auto"/>
            </w:tcBorders>
          </w:tcPr>
          <w:p w:rsidR="00426EDC" w:rsidRDefault="00426EDC" w:rsidP="007C64C3">
            <w:pPr>
              <w:jc w:val="center"/>
              <w:rPr>
                <w:rFonts w:ascii="Times New Roman CYR" w:hAnsi="Times New Roman CYR"/>
                <w:b/>
                <w:bCs/>
              </w:rPr>
            </w:pPr>
            <w:proofErr w:type="spellStart"/>
            <w:r>
              <w:rPr>
                <w:rFonts w:ascii="Times New Roman CYR" w:hAnsi="Times New Roman CYR"/>
                <w:b/>
                <w:bCs/>
              </w:rPr>
              <w:t>Сч</w:t>
            </w:r>
            <w:proofErr w:type="spellEnd"/>
            <w:r>
              <w:rPr>
                <w:rFonts w:ascii="Times New Roman CYR" w:hAnsi="Times New Roman CYR"/>
                <w:b/>
                <w:bCs/>
              </w:rPr>
              <w:t xml:space="preserve">. </w:t>
            </w:r>
            <w:r>
              <w:rPr>
                <w:b/>
                <w:bCs/>
                <w:lang w:val="en-US"/>
              </w:rPr>
              <w:t>N</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r>
      <w:tr w:rsidR="00426EDC" w:rsidTr="00AA445D">
        <w:trPr>
          <w:trHeight w:hRule="exact" w:val="249"/>
        </w:trPr>
        <w:tc>
          <w:tcPr>
            <w:tcW w:w="5147" w:type="dxa"/>
            <w:gridSpan w:val="12"/>
            <w:tcBorders>
              <w:top w:val="nil"/>
              <w:left w:val="nil"/>
              <w:bottom w:val="single" w:sz="6" w:space="0" w:color="auto"/>
              <w:right w:val="nil"/>
            </w:tcBorders>
          </w:tcPr>
          <w:p w:rsidR="00426EDC" w:rsidRDefault="00426EDC" w:rsidP="007C64C3">
            <w:pPr>
              <w:rPr>
                <w:rFonts w:ascii="Times New Roman CYR" w:hAnsi="Times New Roman CYR"/>
                <w:b/>
                <w:bCs/>
              </w:rPr>
            </w:pPr>
            <w:r>
              <w:rPr>
                <w:rFonts w:ascii="Times New Roman CYR" w:hAnsi="Times New Roman CYR"/>
                <w:b/>
                <w:bCs/>
              </w:rPr>
              <w:t>Банк плательщика</w:t>
            </w:r>
          </w:p>
        </w:tc>
        <w:tc>
          <w:tcPr>
            <w:tcW w:w="773" w:type="dxa"/>
            <w:gridSpan w:val="2"/>
            <w:tcBorders>
              <w:top w:val="nil"/>
              <w:left w:val="single" w:sz="6" w:space="0" w:color="auto"/>
              <w:bottom w:val="single" w:sz="6" w:space="0" w:color="auto"/>
              <w:right w:val="single" w:sz="6" w:space="0" w:color="auto"/>
            </w:tcBorders>
          </w:tcPr>
          <w:p w:rsidR="00426EDC" w:rsidRDefault="00426EDC" w:rsidP="007C64C3">
            <w:pPr>
              <w:jc w:val="center"/>
              <w:rPr>
                <w:rFonts w:ascii="Times New Roman CYR" w:hAnsi="Times New Roman CYR"/>
              </w:rPr>
            </w:pPr>
          </w:p>
        </w:tc>
        <w:tc>
          <w:tcPr>
            <w:tcW w:w="3388" w:type="dxa"/>
            <w:gridSpan w:val="9"/>
            <w:tcBorders>
              <w:top w:val="nil"/>
              <w:left w:val="nil"/>
              <w:bottom w:val="single" w:sz="6" w:space="0" w:color="auto"/>
              <w:right w:val="nil"/>
            </w:tcBorders>
            <w:tcMar>
              <w:left w:w="113" w:type="dxa"/>
              <w:right w:w="113" w:type="dxa"/>
            </w:tcMar>
          </w:tcPr>
          <w:p w:rsidR="00426EDC" w:rsidRDefault="00426EDC" w:rsidP="007C64C3">
            <w:pPr>
              <w:rPr>
                <w:rFonts w:ascii="Courier New" w:hAnsi="Courier New" w:cs="Courier New"/>
                <w:b/>
                <w:bCs/>
              </w:rPr>
            </w:pPr>
          </w:p>
        </w:tc>
      </w:tr>
      <w:tr w:rsidR="00426EDC" w:rsidTr="00AA445D">
        <w:trPr>
          <w:trHeight w:hRule="exact" w:val="249"/>
        </w:trPr>
        <w:tc>
          <w:tcPr>
            <w:tcW w:w="5147" w:type="dxa"/>
            <w:gridSpan w:val="12"/>
            <w:tcBorders>
              <w:top w:val="nil"/>
              <w:left w:val="nil"/>
              <w:bottom w:val="nil"/>
              <w:right w:val="nil"/>
            </w:tcBorders>
          </w:tcPr>
          <w:p w:rsidR="00426EDC" w:rsidRPr="00812E21" w:rsidRDefault="00426EDC" w:rsidP="007C64C3">
            <w:pPr>
              <w:rPr>
                <w:rFonts w:ascii="Courier New" w:hAnsi="Courier New" w:cs="Courier New"/>
                <w:b/>
              </w:rPr>
            </w:pPr>
            <w:r w:rsidRPr="00812E21">
              <w:rPr>
                <w:rFonts w:ascii="Courier New" w:hAnsi="Courier New" w:cs="Courier New"/>
                <w:b/>
              </w:rPr>
              <w:t>ОТДЕЛЕНИЕ-НБ УДМУРТСКАЯ РЕСПУБЛИКА</w:t>
            </w:r>
          </w:p>
        </w:tc>
        <w:tc>
          <w:tcPr>
            <w:tcW w:w="773" w:type="dxa"/>
            <w:gridSpan w:val="2"/>
            <w:tcBorders>
              <w:top w:val="single" w:sz="6" w:space="0" w:color="auto"/>
              <w:left w:val="single" w:sz="6" w:space="0" w:color="auto"/>
              <w:bottom w:val="single" w:sz="6" w:space="0" w:color="auto"/>
              <w:right w:val="single" w:sz="6" w:space="0" w:color="auto"/>
            </w:tcBorders>
          </w:tcPr>
          <w:p w:rsidR="00426EDC" w:rsidRDefault="00426EDC" w:rsidP="007C64C3">
            <w:pPr>
              <w:jc w:val="center"/>
              <w:rPr>
                <w:rFonts w:ascii="Times New Roman CYR" w:hAnsi="Times New Roman CYR"/>
              </w:rPr>
            </w:pPr>
            <w:r>
              <w:rPr>
                <w:rFonts w:ascii="Times New Roman CYR" w:hAnsi="Times New Roman CYR"/>
                <w:b/>
                <w:bCs/>
              </w:rPr>
              <w:t>БИК</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049401001</w:t>
            </w:r>
          </w:p>
        </w:tc>
      </w:tr>
      <w:tr w:rsidR="00426EDC" w:rsidTr="00AA445D">
        <w:trPr>
          <w:trHeight w:hRule="exact" w:val="249"/>
        </w:trPr>
        <w:tc>
          <w:tcPr>
            <w:tcW w:w="5147" w:type="dxa"/>
            <w:gridSpan w:val="12"/>
            <w:tcBorders>
              <w:top w:val="nil"/>
              <w:left w:val="nil"/>
              <w:bottom w:val="nil"/>
              <w:right w:val="nil"/>
            </w:tcBorders>
          </w:tcPr>
          <w:p w:rsidR="00426EDC" w:rsidRPr="00812E21" w:rsidRDefault="00426EDC" w:rsidP="007C64C3">
            <w:pPr>
              <w:rPr>
                <w:rFonts w:ascii="Courier New" w:hAnsi="Courier New" w:cs="Courier New"/>
                <w:b/>
              </w:rPr>
            </w:pPr>
            <w:r w:rsidRPr="00812E21">
              <w:rPr>
                <w:rFonts w:ascii="Courier New" w:hAnsi="Courier New" w:cs="Courier New"/>
                <w:b/>
              </w:rPr>
              <w:t>Г. ИЖЕВСК</w:t>
            </w:r>
          </w:p>
        </w:tc>
        <w:tc>
          <w:tcPr>
            <w:tcW w:w="773" w:type="dxa"/>
            <w:gridSpan w:val="2"/>
            <w:tcBorders>
              <w:top w:val="nil"/>
              <w:left w:val="single" w:sz="6" w:space="0" w:color="auto"/>
              <w:bottom w:val="nil"/>
              <w:right w:val="single" w:sz="6" w:space="0" w:color="auto"/>
            </w:tcBorders>
          </w:tcPr>
          <w:p w:rsidR="00426EDC" w:rsidRDefault="00426EDC" w:rsidP="007C64C3">
            <w:pPr>
              <w:jc w:val="center"/>
              <w:rPr>
                <w:rFonts w:ascii="Times New Roman CYR" w:hAnsi="Times New Roman CYR"/>
                <w:b/>
                <w:bCs/>
              </w:rPr>
            </w:pPr>
            <w:proofErr w:type="spellStart"/>
            <w:r>
              <w:rPr>
                <w:rFonts w:ascii="Times New Roman CYR" w:hAnsi="Times New Roman CYR"/>
                <w:b/>
                <w:bCs/>
              </w:rPr>
              <w:t>Сч</w:t>
            </w:r>
            <w:proofErr w:type="spellEnd"/>
            <w:r>
              <w:rPr>
                <w:rFonts w:ascii="Times New Roman CYR" w:hAnsi="Times New Roman CYR"/>
                <w:b/>
                <w:bCs/>
              </w:rPr>
              <w:t xml:space="preserve">. </w:t>
            </w:r>
            <w:r>
              <w:rPr>
                <w:b/>
                <w:bCs/>
                <w:lang w:val="en-US"/>
              </w:rPr>
              <w:t>N</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r>
      <w:tr w:rsidR="00426EDC" w:rsidTr="00AA445D">
        <w:trPr>
          <w:trHeight w:hRule="exact" w:val="249"/>
        </w:trPr>
        <w:tc>
          <w:tcPr>
            <w:tcW w:w="5147" w:type="dxa"/>
            <w:gridSpan w:val="12"/>
            <w:tcBorders>
              <w:top w:val="nil"/>
              <w:left w:val="nil"/>
              <w:bottom w:val="single" w:sz="6" w:space="0" w:color="auto"/>
              <w:right w:val="single" w:sz="6" w:space="0" w:color="auto"/>
            </w:tcBorders>
          </w:tcPr>
          <w:p w:rsidR="00426EDC" w:rsidRDefault="00426EDC" w:rsidP="007C64C3">
            <w:pPr>
              <w:rPr>
                <w:rFonts w:ascii="Times New Roman CYR" w:hAnsi="Times New Roman CYR"/>
                <w:b/>
                <w:bCs/>
              </w:rPr>
            </w:pPr>
            <w:r>
              <w:rPr>
                <w:rFonts w:ascii="Times New Roman CYR" w:hAnsi="Times New Roman CYR"/>
                <w:b/>
                <w:bCs/>
              </w:rPr>
              <w:t>Банк получателя</w:t>
            </w:r>
          </w:p>
        </w:tc>
        <w:tc>
          <w:tcPr>
            <w:tcW w:w="773" w:type="dxa"/>
            <w:gridSpan w:val="2"/>
            <w:tcBorders>
              <w:top w:val="nil"/>
              <w:left w:val="nil"/>
              <w:bottom w:val="single" w:sz="6" w:space="0" w:color="auto"/>
              <w:right w:val="single" w:sz="6" w:space="0" w:color="auto"/>
            </w:tcBorders>
          </w:tcPr>
          <w:p w:rsidR="00426EDC" w:rsidRDefault="00426EDC" w:rsidP="007C64C3">
            <w:pPr>
              <w:jc w:val="center"/>
              <w:rPr>
                <w:rFonts w:ascii="Times New Roman CYR" w:hAnsi="Times New Roman CYR"/>
                <w:b/>
                <w:bCs/>
              </w:rPr>
            </w:pP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CYR" w:hAnsi="Courier New CYR"/>
                <w:b/>
                <w:bCs/>
                <w:sz w:val="18"/>
                <w:szCs w:val="18"/>
              </w:rPr>
            </w:pPr>
          </w:p>
        </w:tc>
      </w:tr>
      <w:tr w:rsidR="00426EDC" w:rsidTr="00AA445D">
        <w:trPr>
          <w:trHeight w:hRule="exact" w:val="249"/>
        </w:trPr>
        <w:tc>
          <w:tcPr>
            <w:tcW w:w="2566" w:type="dxa"/>
            <w:gridSpan w:val="4"/>
            <w:tcBorders>
              <w:top w:val="nil"/>
              <w:left w:val="nil"/>
              <w:bottom w:val="single" w:sz="4" w:space="0" w:color="auto"/>
              <w:right w:val="single" w:sz="4" w:space="0" w:color="auto"/>
            </w:tcBorders>
          </w:tcPr>
          <w:p w:rsidR="00426EDC" w:rsidRPr="00103F58" w:rsidRDefault="00426EDC" w:rsidP="007C64C3">
            <w:pPr>
              <w:rPr>
                <w:rFonts w:ascii="Courier New CYR" w:hAnsi="Courier New CYR"/>
                <w:sz w:val="18"/>
                <w:szCs w:val="18"/>
                <w:highlight w:val="yellow"/>
              </w:rPr>
            </w:pPr>
            <w:r w:rsidRPr="00103F58">
              <w:rPr>
                <w:rFonts w:ascii="Times New Roman CYR" w:hAnsi="Times New Roman CYR"/>
                <w:b/>
                <w:bCs/>
                <w:highlight w:val="yellow"/>
              </w:rPr>
              <w:t>ИНН</w:t>
            </w:r>
            <w:r w:rsidRPr="00103F58">
              <w:rPr>
                <w:rFonts w:ascii="Courier New CYR" w:hAnsi="Courier New CYR"/>
                <w:b/>
                <w:bCs/>
                <w:sz w:val="18"/>
                <w:szCs w:val="18"/>
                <w:highlight w:val="yellow"/>
              </w:rPr>
              <w:t xml:space="preserve"> </w:t>
            </w:r>
            <w:r w:rsidRPr="00103F58">
              <w:rPr>
                <w:rFonts w:ascii="Courier New" w:hAnsi="Courier New" w:cs="Courier New"/>
                <w:b/>
                <w:bCs/>
                <w:highlight w:val="yellow"/>
              </w:rPr>
              <w:t>1833010750</w:t>
            </w:r>
          </w:p>
        </w:tc>
        <w:tc>
          <w:tcPr>
            <w:tcW w:w="2581" w:type="dxa"/>
            <w:gridSpan w:val="8"/>
            <w:tcBorders>
              <w:top w:val="single" w:sz="4" w:space="0" w:color="auto"/>
              <w:left w:val="single" w:sz="4" w:space="0" w:color="auto"/>
              <w:bottom w:val="single" w:sz="4" w:space="0" w:color="auto"/>
              <w:right w:val="single" w:sz="4" w:space="0" w:color="auto"/>
            </w:tcBorders>
          </w:tcPr>
          <w:p w:rsidR="00426EDC" w:rsidRDefault="00426EDC" w:rsidP="007C64C3">
            <w:pPr>
              <w:rPr>
                <w:rFonts w:ascii="Courier New CYR" w:hAnsi="Courier New CYR"/>
                <w:sz w:val="18"/>
                <w:szCs w:val="18"/>
              </w:rPr>
            </w:pPr>
            <w:r w:rsidRPr="00103F58">
              <w:rPr>
                <w:rFonts w:ascii="Times New Roman CYR" w:hAnsi="Times New Roman CYR"/>
                <w:b/>
                <w:bCs/>
                <w:highlight w:val="yellow"/>
              </w:rPr>
              <w:t xml:space="preserve">КПП  </w:t>
            </w:r>
            <w:r w:rsidRPr="00103F58">
              <w:rPr>
                <w:rFonts w:ascii="Courier New" w:hAnsi="Courier New" w:cs="Courier New"/>
                <w:b/>
                <w:bCs/>
                <w:highlight w:val="yellow"/>
              </w:rPr>
              <w:t>18</w:t>
            </w:r>
            <w:r w:rsidRPr="00103F58">
              <w:rPr>
                <w:rFonts w:ascii="Courier New" w:hAnsi="Courier New" w:cs="Courier New"/>
                <w:b/>
                <w:bCs/>
                <w:highlight w:val="yellow"/>
                <w:lang w:val="en-US"/>
              </w:rPr>
              <w:t>40</w:t>
            </w:r>
            <w:r w:rsidRPr="00103F58">
              <w:rPr>
                <w:rFonts w:ascii="Courier New" w:hAnsi="Courier New" w:cs="Courier New"/>
                <w:b/>
                <w:bCs/>
                <w:highlight w:val="yellow"/>
              </w:rPr>
              <w:t>01001</w:t>
            </w:r>
          </w:p>
        </w:tc>
        <w:tc>
          <w:tcPr>
            <w:tcW w:w="773" w:type="dxa"/>
            <w:gridSpan w:val="2"/>
            <w:tcBorders>
              <w:top w:val="nil"/>
              <w:left w:val="single" w:sz="4" w:space="0" w:color="auto"/>
              <w:bottom w:val="nil"/>
              <w:right w:val="single" w:sz="6" w:space="0" w:color="auto"/>
            </w:tcBorders>
          </w:tcPr>
          <w:p w:rsidR="00426EDC" w:rsidRDefault="00426EDC" w:rsidP="007C64C3">
            <w:pPr>
              <w:jc w:val="center"/>
              <w:rPr>
                <w:rFonts w:ascii="Times New Roman CYR" w:hAnsi="Times New Roman CYR"/>
                <w:b/>
                <w:bCs/>
              </w:rPr>
            </w:pPr>
            <w:proofErr w:type="spellStart"/>
            <w:r>
              <w:rPr>
                <w:rFonts w:ascii="Times New Roman CYR" w:hAnsi="Times New Roman CYR"/>
                <w:b/>
                <w:bCs/>
              </w:rPr>
              <w:t>Сч</w:t>
            </w:r>
            <w:proofErr w:type="spellEnd"/>
            <w:r>
              <w:rPr>
                <w:rFonts w:ascii="Times New Roman CYR" w:hAnsi="Times New Roman CYR"/>
                <w:b/>
                <w:bCs/>
              </w:rPr>
              <w:t xml:space="preserve">. </w:t>
            </w:r>
            <w:r>
              <w:rPr>
                <w:b/>
                <w:bCs/>
                <w:lang w:val="en-US"/>
              </w:rPr>
              <w:t>N</w:t>
            </w:r>
          </w:p>
        </w:tc>
        <w:tc>
          <w:tcPr>
            <w:tcW w:w="3388" w:type="dxa"/>
            <w:gridSpan w:val="9"/>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40501810600002000002</w:t>
            </w:r>
          </w:p>
        </w:tc>
      </w:tr>
      <w:tr w:rsidR="00426EDC" w:rsidTr="00AA445D">
        <w:trPr>
          <w:trHeight w:hRule="exact" w:val="249"/>
        </w:trPr>
        <w:tc>
          <w:tcPr>
            <w:tcW w:w="5147" w:type="dxa"/>
            <w:gridSpan w:val="12"/>
            <w:tcBorders>
              <w:top w:val="nil"/>
              <w:left w:val="nil"/>
              <w:bottom w:val="nil"/>
              <w:right w:val="nil"/>
            </w:tcBorders>
          </w:tcPr>
          <w:p w:rsidR="00426EDC" w:rsidRPr="00005EA0" w:rsidRDefault="00426EDC" w:rsidP="007C64C3">
            <w:pPr>
              <w:rPr>
                <w:rFonts w:ascii="Courier New" w:hAnsi="Courier New" w:cs="Courier New"/>
                <w:b/>
                <w:bCs/>
                <w:highlight w:val="yellow"/>
                <w:lang w:val="en-US"/>
              </w:rPr>
            </w:pPr>
            <w:r>
              <w:rPr>
                <w:rFonts w:ascii="Courier New" w:hAnsi="Courier New" w:cs="Courier New"/>
                <w:b/>
                <w:bCs/>
                <w:highlight w:val="yellow"/>
              </w:rPr>
              <w:t>УФК по Удмуртской</w:t>
            </w:r>
            <w:r w:rsidRPr="007B2CE6">
              <w:rPr>
                <w:rFonts w:ascii="Courier New" w:hAnsi="Courier New" w:cs="Courier New"/>
                <w:b/>
                <w:bCs/>
                <w:highlight w:val="yellow"/>
              </w:rPr>
              <w:t xml:space="preserve"> </w:t>
            </w:r>
            <w:r>
              <w:rPr>
                <w:rFonts w:ascii="Courier New" w:hAnsi="Courier New" w:cs="Courier New"/>
                <w:b/>
                <w:bCs/>
                <w:highlight w:val="yellow"/>
              </w:rPr>
              <w:t>Республике</w:t>
            </w:r>
          </w:p>
        </w:tc>
        <w:tc>
          <w:tcPr>
            <w:tcW w:w="773" w:type="dxa"/>
            <w:gridSpan w:val="2"/>
            <w:tcBorders>
              <w:top w:val="nil"/>
              <w:left w:val="single" w:sz="6" w:space="0" w:color="auto"/>
              <w:bottom w:val="nil"/>
              <w:right w:val="single" w:sz="6" w:space="0" w:color="auto"/>
            </w:tcBorders>
          </w:tcPr>
          <w:p w:rsidR="00426EDC" w:rsidRDefault="00426EDC" w:rsidP="007C64C3">
            <w:pPr>
              <w:rPr>
                <w:rFonts w:ascii="Times New Roman CYR" w:hAnsi="Times New Roman CYR"/>
                <w:sz w:val="19"/>
                <w:szCs w:val="19"/>
              </w:rPr>
            </w:pPr>
          </w:p>
        </w:tc>
        <w:tc>
          <w:tcPr>
            <w:tcW w:w="1029" w:type="dxa"/>
            <w:gridSpan w:val="3"/>
            <w:tcBorders>
              <w:top w:val="nil"/>
              <w:left w:val="nil"/>
              <w:bottom w:val="nil"/>
              <w:right w:val="nil"/>
            </w:tcBorders>
            <w:tcMar>
              <w:left w:w="113" w:type="dxa"/>
              <w:right w:w="113" w:type="dxa"/>
            </w:tcMar>
          </w:tcPr>
          <w:p w:rsidR="00426EDC" w:rsidRDefault="00426EDC" w:rsidP="007C64C3">
            <w:pPr>
              <w:rPr>
                <w:rFonts w:ascii="Times New Roman CYR" w:hAnsi="Times New Roman CYR"/>
                <w:b/>
                <w:bCs/>
              </w:rPr>
            </w:pPr>
          </w:p>
        </w:tc>
        <w:tc>
          <w:tcPr>
            <w:tcW w:w="1031" w:type="dxa"/>
            <w:gridSpan w:val="2"/>
            <w:tcBorders>
              <w:top w:val="nil"/>
              <w:left w:val="nil"/>
              <w:bottom w:val="nil"/>
              <w:right w:val="nil"/>
            </w:tcBorders>
          </w:tcPr>
          <w:p w:rsidR="00426EDC" w:rsidRDefault="00426EDC" w:rsidP="007C64C3">
            <w:pPr>
              <w:rPr>
                <w:rFonts w:ascii="Times New Roman CYR" w:hAnsi="Times New Roman CYR"/>
              </w:rPr>
            </w:pPr>
          </w:p>
        </w:tc>
        <w:tc>
          <w:tcPr>
            <w:tcW w:w="1328" w:type="dxa"/>
            <w:gridSpan w:val="4"/>
            <w:tcBorders>
              <w:top w:val="nil"/>
              <w:left w:val="nil"/>
              <w:bottom w:val="nil"/>
              <w:right w:val="nil"/>
            </w:tcBorders>
          </w:tcPr>
          <w:p w:rsidR="00426EDC" w:rsidRDefault="00426EDC" w:rsidP="007C64C3">
            <w:pPr>
              <w:rPr>
                <w:rFonts w:ascii="Times New Roman CYR" w:hAnsi="Times New Roman CYR"/>
                <w:b/>
                <w:bCs/>
              </w:rPr>
            </w:pP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b/>
                <w:bCs/>
                <w:highlight w:val="yellow"/>
              </w:rPr>
            </w:pPr>
            <w:r w:rsidRPr="00005EA0">
              <w:rPr>
                <w:rFonts w:ascii="Courier New" w:hAnsi="Courier New" w:cs="Courier New"/>
                <w:b/>
                <w:bCs/>
                <w:highlight w:val="yellow"/>
              </w:rPr>
              <w:t>(</w:t>
            </w:r>
            <w:r>
              <w:rPr>
                <w:rFonts w:ascii="Courier New" w:hAnsi="Courier New" w:cs="Courier New"/>
                <w:b/>
                <w:bCs/>
                <w:highlight w:val="yellow"/>
              </w:rPr>
              <w:t>ФГБОУ</w:t>
            </w:r>
            <w:r w:rsidRPr="00005EA0">
              <w:rPr>
                <w:rFonts w:ascii="Courier New" w:hAnsi="Courier New" w:cs="Courier New"/>
                <w:b/>
                <w:bCs/>
                <w:highlight w:val="yellow"/>
              </w:rPr>
              <w:t xml:space="preserve"> </w:t>
            </w:r>
            <w:r>
              <w:rPr>
                <w:rFonts w:ascii="Courier New" w:hAnsi="Courier New" w:cs="Courier New"/>
                <w:b/>
                <w:bCs/>
                <w:highlight w:val="yellow"/>
              </w:rPr>
              <w:t>ВПО "</w:t>
            </w:r>
            <w:proofErr w:type="spellStart"/>
            <w:r>
              <w:rPr>
                <w:rFonts w:ascii="Courier New" w:hAnsi="Courier New" w:cs="Courier New"/>
                <w:b/>
                <w:bCs/>
                <w:highlight w:val="yellow"/>
              </w:rPr>
              <w:t>УдГУ</w:t>
            </w:r>
            <w:proofErr w:type="spellEnd"/>
            <w:r>
              <w:rPr>
                <w:rFonts w:ascii="Courier New" w:hAnsi="Courier New" w:cs="Courier New"/>
                <w:b/>
                <w:bCs/>
                <w:highlight w:val="yellow"/>
              </w:rPr>
              <w:t xml:space="preserve">" л/с </w:t>
            </w:r>
            <w:r w:rsidRPr="00005EA0">
              <w:rPr>
                <w:rFonts w:ascii="Courier New" w:hAnsi="Courier New" w:cs="Courier New"/>
                <w:b/>
                <w:bCs/>
                <w:highlight w:val="yellow"/>
              </w:rPr>
              <w:t>20136</w:t>
            </w:r>
            <w:r>
              <w:rPr>
                <w:rFonts w:ascii="Courier New" w:hAnsi="Courier New" w:cs="Courier New"/>
                <w:b/>
                <w:bCs/>
                <w:highlight w:val="yellow"/>
                <w:lang w:val="en-US"/>
              </w:rPr>
              <w:t>X</w:t>
            </w:r>
            <w:r>
              <w:rPr>
                <w:rFonts w:ascii="Courier New" w:hAnsi="Courier New" w:cs="Courier New"/>
                <w:b/>
                <w:bCs/>
                <w:highlight w:val="yellow"/>
              </w:rPr>
              <w:t>53120)</w:t>
            </w:r>
          </w:p>
        </w:tc>
        <w:tc>
          <w:tcPr>
            <w:tcW w:w="773" w:type="dxa"/>
            <w:gridSpan w:val="2"/>
            <w:tcBorders>
              <w:top w:val="nil"/>
              <w:left w:val="single" w:sz="6" w:space="0" w:color="auto"/>
              <w:bottom w:val="single" w:sz="6" w:space="0" w:color="auto"/>
              <w:right w:val="single" w:sz="6" w:space="0" w:color="auto"/>
            </w:tcBorders>
          </w:tcPr>
          <w:p w:rsidR="00426EDC" w:rsidRDefault="00426EDC" w:rsidP="007C64C3">
            <w:pPr>
              <w:rPr>
                <w:rFonts w:ascii="Times New Roman CYR" w:hAnsi="Times New Roman CYR"/>
                <w:sz w:val="19"/>
                <w:szCs w:val="19"/>
              </w:rPr>
            </w:pPr>
          </w:p>
        </w:tc>
        <w:tc>
          <w:tcPr>
            <w:tcW w:w="1029" w:type="dxa"/>
            <w:gridSpan w:val="3"/>
            <w:tcBorders>
              <w:top w:val="nil"/>
              <w:left w:val="nil"/>
              <w:bottom w:val="single" w:sz="6" w:space="0" w:color="auto"/>
              <w:right w:val="nil"/>
            </w:tcBorders>
            <w:tcMar>
              <w:left w:w="113" w:type="dxa"/>
              <w:right w:w="113" w:type="dxa"/>
            </w:tcMar>
          </w:tcPr>
          <w:p w:rsidR="00426EDC" w:rsidRDefault="00426EDC" w:rsidP="007C64C3">
            <w:pPr>
              <w:rPr>
                <w:rFonts w:ascii="Times New Roman CYR" w:hAnsi="Times New Roman CYR"/>
                <w:b/>
                <w:bCs/>
              </w:rPr>
            </w:pPr>
          </w:p>
        </w:tc>
        <w:tc>
          <w:tcPr>
            <w:tcW w:w="1031" w:type="dxa"/>
            <w:gridSpan w:val="2"/>
            <w:tcBorders>
              <w:top w:val="nil"/>
              <w:left w:val="nil"/>
              <w:bottom w:val="single" w:sz="6" w:space="0" w:color="auto"/>
              <w:right w:val="nil"/>
            </w:tcBorders>
          </w:tcPr>
          <w:p w:rsidR="00426EDC" w:rsidRDefault="00426EDC" w:rsidP="007C64C3">
            <w:pPr>
              <w:rPr>
                <w:rFonts w:ascii="Times New Roman CYR" w:hAnsi="Times New Roman CYR"/>
              </w:rPr>
            </w:pPr>
          </w:p>
        </w:tc>
        <w:tc>
          <w:tcPr>
            <w:tcW w:w="1328" w:type="dxa"/>
            <w:gridSpan w:val="4"/>
            <w:tcBorders>
              <w:top w:val="nil"/>
              <w:left w:val="nil"/>
              <w:bottom w:val="single" w:sz="6" w:space="0" w:color="auto"/>
              <w:right w:val="nil"/>
            </w:tcBorders>
          </w:tcPr>
          <w:p w:rsidR="00426EDC" w:rsidRDefault="00426EDC" w:rsidP="007C64C3">
            <w:pPr>
              <w:rPr>
                <w:rFonts w:ascii="Times New Roman CYR" w:hAnsi="Times New Roman CYR"/>
                <w:b/>
                <w:bCs/>
              </w:rPr>
            </w:pP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rPr>
            </w:pPr>
            <w:r>
              <w:rPr>
                <w:rFonts w:ascii="Courier New" w:hAnsi="Courier New" w:cs="Courier New"/>
                <w:b/>
                <w:bCs/>
              </w:rPr>
              <w:t xml:space="preserve"> </w:t>
            </w:r>
          </w:p>
        </w:tc>
        <w:tc>
          <w:tcPr>
            <w:tcW w:w="773" w:type="dxa"/>
            <w:gridSpan w:val="2"/>
            <w:tcBorders>
              <w:top w:val="single" w:sz="6" w:space="0" w:color="auto"/>
              <w:left w:val="single" w:sz="6" w:space="0" w:color="auto"/>
              <w:bottom w:val="single" w:sz="6" w:space="0" w:color="auto"/>
              <w:right w:val="single" w:sz="6" w:space="0" w:color="auto"/>
            </w:tcBorders>
          </w:tcPr>
          <w:p w:rsidR="00426EDC" w:rsidRDefault="00426EDC" w:rsidP="007C64C3">
            <w:pPr>
              <w:rPr>
                <w:rFonts w:ascii="Times New Roman CYR" w:hAnsi="Times New Roman CYR"/>
                <w:b/>
                <w:bCs/>
                <w:sz w:val="16"/>
                <w:szCs w:val="16"/>
              </w:rPr>
            </w:pPr>
            <w:r>
              <w:rPr>
                <w:rFonts w:ascii="Times New Roman CYR" w:hAnsi="Times New Roman CYR"/>
                <w:b/>
                <w:bCs/>
                <w:sz w:val="16"/>
                <w:szCs w:val="16"/>
              </w:rPr>
              <w:t>Вид</w:t>
            </w:r>
            <w:r>
              <w:rPr>
                <w:b/>
                <w:bCs/>
                <w:sz w:val="16"/>
                <w:szCs w:val="16"/>
              </w:rPr>
              <w:t xml:space="preserve"> </w:t>
            </w:r>
            <w:r>
              <w:rPr>
                <w:rFonts w:ascii="Times New Roman CYR" w:hAnsi="Times New Roman CYR"/>
                <w:b/>
                <w:bCs/>
                <w:sz w:val="16"/>
                <w:szCs w:val="16"/>
              </w:rPr>
              <w:t>оп.</w:t>
            </w:r>
          </w:p>
        </w:tc>
        <w:tc>
          <w:tcPr>
            <w:tcW w:w="1029" w:type="dxa"/>
            <w:gridSpan w:val="3"/>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c>
          <w:tcPr>
            <w:tcW w:w="1031" w:type="dxa"/>
            <w:gridSpan w:val="2"/>
            <w:tcBorders>
              <w:top w:val="single" w:sz="6" w:space="0" w:color="auto"/>
              <w:left w:val="single" w:sz="6" w:space="0" w:color="auto"/>
              <w:bottom w:val="single" w:sz="6" w:space="0" w:color="auto"/>
              <w:right w:val="single" w:sz="6" w:space="0" w:color="auto"/>
            </w:tcBorders>
          </w:tcPr>
          <w:p w:rsidR="00426EDC" w:rsidRDefault="00426EDC" w:rsidP="007C64C3">
            <w:pPr>
              <w:rPr>
                <w:rFonts w:ascii="Times New Roman CYR" w:hAnsi="Times New Roman CYR"/>
              </w:rPr>
            </w:pPr>
            <w:r>
              <w:rPr>
                <w:rFonts w:ascii="Times New Roman CYR" w:hAnsi="Times New Roman CYR"/>
                <w:b/>
                <w:bCs/>
                <w:sz w:val="16"/>
                <w:szCs w:val="16"/>
              </w:rPr>
              <w:t>Срок  плат.</w:t>
            </w:r>
          </w:p>
        </w:tc>
        <w:tc>
          <w:tcPr>
            <w:tcW w:w="1328" w:type="dxa"/>
            <w:gridSpan w:val="4"/>
            <w:tcBorders>
              <w:top w:val="nil"/>
              <w:left w:val="nil"/>
              <w:bottom w:val="nil"/>
              <w:right w:val="nil"/>
            </w:tcBorders>
            <w:tcMar>
              <w:left w:w="57" w:type="dxa"/>
              <w:right w:w="57" w:type="dxa"/>
            </w:tcMar>
          </w:tcPr>
          <w:p w:rsidR="00426EDC" w:rsidRDefault="00426EDC" w:rsidP="007C64C3">
            <w:pPr>
              <w:rPr>
                <w:rFonts w:ascii="Courier New" w:hAnsi="Courier New" w:cs="Courier New"/>
              </w:rPr>
            </w:pPr>
            <w:r>
              <w:rPr>
                <w:rFonts w:ascii="Courier New" w:hAnsi="Courier New" w:cs="Courier New"/>
                <w:b/>
                <w:bCs/>
              </w:rPr>
              <w:t xml:space="preserve"> </w:t>
            </w:r>
          </w:p>
        </w:tc>
      </w:tr>
      <w:tr w:rsidR="00426EDC" w:rsidTr="00AA445D">
        <w:trPr>
          <w:trHeight w:hRule="exact" w:val="249"/>
        </w:trPr>
        <w:tc>
          <w:tcPr>
            <w:tcW w:w="5147" w:type="dxa"/>
            <w:gridSpan w:val="12"/>
            <w:tcBorders>
              <w:top w:val="nil"/>
              <w:left w:val="nil"/>
              <w:bottom w:val="nil"/>
              <w:right w:val="nil"/>
            </w:tcBorders>
          </w:tcPr>
          <w:p w:rsidR="00426EDC" w:rsidRDefault="00426EDC" w:rsidP="007C64C3">
            <w:pPr>
              <w:rPr>
                <w:rFonts w:ascii="Courier New" w:hAnsi="Courier New" w:cs="Courier New"/>
                <w:b/>
                <w:bCs/>
              </w:rPr>
            </w:pPr>
            <w:r>
              <w:rPr>
                <w:rFonts w:ascii="Courier New" w:hAnsi="Courier New" w:cs="Courier New"/>
                <w:b/>
                <w:bCs/>
              </w:rPr>
              <w:t xml:space="preserve"> </w:t>
            </w:r>
          </w:p>
        </w:tc>
        <w:tc>
          <w:tcPr>
            <w:tcW w:w="773" w:type="dxa"/>
            <w:gridSpan w:val="2"/>
            <w:tcBorders>
              <w:top w:val="nil"/>
              <w:left w:val="single" w:sz="6" w:space="0" w:color="auto"/>
              <w:bottom w:val="single" w:sz="6" w:space="0" w:color="auto"/>
              <w:right w:val="single" w:sz="6" w:space="0" w:color="auto"/>
            </w:tcBorders>
          </w:tcPr>
          <w:p w:rsidR="00426EDC" w:rsidRDefault="00426EDC" w:rsidP="007C64C3">
            <w:pPr>
              <w:rPr>
                <w:rFonts w:ascii="Times New Roman CYR" w:hAnsi="Times New Roman CYR"/>
                <w:b/>
                <w:bCs/>
                <w:sz w:val="16"/>
                <w:szCs w:val="16"/>
              </w:rPr>
            </w:pPr>
            <w:r>
              <w:rPr>
                <w:rFonts w:ascii="Times New Roman CYR" w:hAnsi="Times New Roman CYR"/>
                <w:b/>
                <w:bCs/>
                <w:sz w:val="16"/>
                <w:szCs w:val="16"/>
              </w:rPr>
              <w:t>Наз.</w:t>
            </w:r>
            <w:r>
              <w:rPr>
                <w:b/>
                <w:bCs/>
                <w:sz w:val="16"/>
                <w:szCs w:val="16"/>
              </w:rPr>
              <w:t xml:space="preserve"> </w:t>
            </w:r>
            <w:r>
              <w:rPr>
                <w:rFonts w:ascii="Times New Roman CYR" w:hAnsi="Times New Roman CYR"/>
                <w:b/>
                <w:bCs/>
                <w:sz w:val="16"/>
                <w:szCs w:val="16"/>
              </w:rPr>
              <w:t>пл.</w:t>
            </w:r>
          </w:p>
        </w:tc>
        <w:tc>
          <w:tcPr>
            <w:tcW w:w="1029" w:type="dxa"/>
            <w:gridSpan w:val="3"/>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c>
          <w:tcPr>
            <w:tcW w:w="1031" w:type="dxa"/>
            <w:gridSpan w:val="2"/>
            <w:tcBorders>
              <w:top w:val="single" w:sz="6" w:space="0" w:color="auto"/>
              <w:left w:val="single" w:sz="6" w:space="0" w:color="auto"/>
              <w:bottom w:val="single" w:sz="6" w:space="0" w:color="auto"/>
              <w:right w:val="single" w:sz="6" w:space="0" w:color="auto"/>
            </w:tcBorders>
          </w:tcPr>
          <w:p w:rsidR="00426EDC" w:rsidRDefault="00426EDC" w:rsidP="007C64C3">
            <w:pPr>
              <w:rPr>
                <w:rFonts w:ascii="Times New Roman CYR" w:hAnsi="Times New Roman CYR"/>
                <w:b/>
                <w:bCs/>
                <w:sz w:val="16"/>
                <w:szCs w:val="16"/>
              </w:rPr>
            </w:pPr>
            <w:r>
              <w:rPr>
                <w:rFonts w:ascii="Times New Roman CYR" w:hAnsi="Times New Roman CYR"/>
                <w:b/>
                <w:bCs/>
                <w:sz w:val="16"/>
                <w:szCs w:val="16"/>
              </w:rPr>
              <w:t>Очер.</w:t>
            </w:r>
            <w:r>
              <w:rPr>
                <w:b/>
                <w:bCs/>
                <w:sz w:val="16"/>
                <w:szCs w:val="16"/>
              </w:rPr>
              <w:t xml:space="preserve"> </w:t>
            </w:r>
            <w:r>
              <w:rPr>
                <w:rFonts w:ascii="Times New Roman CYR" w:hAnsi="Times New Roman CYR"/>
                <w:b/>
                <w:bCs/>
                <w:sz w:val="16"/>
                <w:szCs w:val="16"/>
              </w:rPr>
              <w:t>плат.</w:t>
            </w:r>
          </w:p>
        </w:tc>
        <w:tc>
          <w:tcPr>
            <w:tcW w:w="1328" w:type="dxa"/>
            <w:gridSpan w:val="4"/>
            <w:tcBorders>
              <w:top w:val="nil"/>
              <w:left w:val="nil"/>
              <w:bottom w:val="nil"/>
              <w:right w:val="nil"/>
            </w:tcBorders>
            <w:tcMar>
              <w:left w:w="113" w:type="dxa"/>
              <w:right w:w="113" w:type="dxa"/>
            </w:tcMar>
          </w:tcPr>
          <w:p w:rsidR="00426EDC" w:rsidRDefault="00426EDC" w:rsidP="007C64C3">
            <w:pPr>
              <w:rPr>
                <w:rFonts w:ascii="Courier New" w:hAnsi="Courier New" w:cs="Courier New"/>
              </w:rPr>
            </w:pPr>
            <w:r>
              <w:rPr>
                <w:rFonts w:ascii="Courier New" w:hAnsi="Courier New" w:cs="Courier New"/>
                <w:b/>
                <w:bCs/>
              </w:rPr>
              <w:t xml:space="preserve"> </w:t>
            </w:r>
          </w:p>
        </w:tc>
      </w:tr>
      <w:tr w:rsidR="00426EDC" w:rsidTr="00AA445D">
        <w:trPr>
          <w:trHeight w:hRule="exact" w:val="249"/>
        </w:trPr>
        <w:tc>
          <w:tcPr>
            <w:tcW w:w="5147" w:type="dxa"/>
            <w:gridSpan w:val="12"/>
            <w:tcBorders>
              <w:top w:val="nil"/>
              <w:left w:val="nil"/>
              <w:bottom w:val="single" w:sz="4" w:space="0" w:color="auto"/>
              <w:right w:val="nil"/>
            </w:tcBorders>
          </w:tcPr>
          <w:p w:rsidR="00426EDC" w:rsidRDefault="00426EDC" w:rsidP="007C64C3">
            <w:pPr>
              <w:rPr>
                <w:rFonts w:ascii="Times New Roman CYR" w:hAnsi="Times New Roman CYR"/>
                <w:b/>
                <w:bCs/>
              </w:rPr>
            </w:pPr>
            <w:r>
              <w:rPr>
                <w:rFonts w:ascii="Times New Roman CYR" w:hAnsi="Times New Roman CYR"/>
                <w:b/>
                <w:bCs/>
              </w:rPr>
              <w:t>Получатель</w:t>
            </w:r>
          </w:p>
        </w:tc>
        <w:tc>
          <w:tcPr>
            <w:tcW w:w="773" w:type="dxa"/>
            <w:gridSpan w:val="2"/>
            <w:tcBorders>
              <w:top w:val="nil"/>
              <w:left w:val="single" w:sz="6" w:space="0" w:color="auto"/>
              <w:bottom w:val="single" w:sz="4" w:space="0" w:color="auto"/>
              <w:right w:val="single" w:sz="6" w:space="0" w:color="auto"/>
            </w:tcBorders>
          </w:tcPr>
          <w:p w:rsidR="00426EDC" w:rsidRDefault="00426EDC" w:rsidP="007C64C3">
            <w:pPr>
              <w:rPr>
                <w:rFonts w:ascii="Times New Roman CYR" w:hAnsi="Times New Roman CYR"/>
                <w:sz w:val="16"/>
                <w:szCs w:val="16"/>
              </w:rPr>
            </w:pPr>
            <w:r>
              <w:rPr>
                <w:rFonts w:ascii="Times New Roman CYR" w:hAnsi="Times New Roman CYR"/>
                <w:b/>
                <w:bCs/>
                <w:sz w:val="16"/>
                <w:szCs w:val="16"/>
              </w:rPr>
              <w:t>Код</w:t>
            </w:r>
          </w:p>
        </w:tc>
        <w:tc>
          <w:tcPr>
            <w:tcW w:w="1029" w:type="dxa"/>
            <w:gridSpan w:val="3"/>
            <w:tcBorders>
              <w:top w:val="nil"/>
              <w:left w:val="nil"/>
              <w:bottom w:val="single" w:sz="4" w:space="0" w:color="auto"/>
              <w:right w:val="nil"/>
            </w:tcBorders>
          </w:tcPr>
          <w:p w:rsidR="00426EDC" w:rsidRDefault="00426EDC" w:rsidP="007C64C3">
            <w:pPr>
              <w:rPr>
                <w:rFonts w:ascii="Times New Roman CYR" w:hAnsi="Times New Roman CYR"/>
              </w:rPr>
            </w:pPr>
          </w:p>
        </w:tc>
        <w:tc>
          <w:tcPr>
            <w:tcW w:w="1031" w:type="dxa"/>
            <w:gridSpan w:val="2"/>
            <w:tcBorders>
              <w:top w:val="single" w:sz="6" w:space="0" w:color="auto"/>
              <w:left w:val="single" w:sz="6" w:space="0" w:color="auto"/>
              <w:bottom w:val="single" w:sz="4" w:space="0" w:color="auto"/>
              <w:right w:val="single" w:sz="6" w:space="0" w:color="auto"/>
            </w:tcBorders>
          </w:tcPr>
          <w:p w:rsidR="00426EDC" w:rsidRDefault="00426EDC" w:rsidP="007C64C3">
            <w:pPr>
              <w:rPr>
                <w:rFonts w:ascii="Times New Roman CYR" w:hAnsi="Times New Roman CYR"/>
                <w:b/>
                <w:bCs/>
                <w:sz w:val="16"/>
                <w:szCs w:val="16"/>
              </w:rPr>
            </w:pPr>
            <w:r>
              <w:rPr>
                <w:rFonts w:ascii="Times New Roman CYR" w:hAnsi="Times New Roman CYR"/>
                <w:b/>
                <w:bCs/>
                <w:sz w:val="16"/>
                <w:szCs w:val="16"/>
              </w:rPr>
              <w:t>Рез.</w:t>
            </w:r>
            <w:r>
              <w:rPr>
                <w:b/>
                <w:bCs/>
                <w:sz w:val="16"/>
                <w:szCs w:val="16"/>
              </w:rPr>
              <w:t xml:space="preserve"> </w:t>
            </w:r>
            <w:r>
              <w:rPr>
                <w:rFonts w:ascii="Times New Roman CYR" w:hAnsi="Times New Roman CYR"/>
                <w:b/>
                <w:bCs/>
                <w:sz w:val="16"/>
                <w:szCs w:val="16"/>
              </w:rPr>
              <w:t>поле</w:t>
            </w:r>
          </w:p>
        </w:tc>
        <w:tc>
          <w:tcPr>
            <w:tcW w:w="1328" w:type="dxa"/>
            <w:gridSpan w:val="4"/>
            <w:tcBorders>
              <w:top w:val="nil"/>
              <w:left w:val="nil"/>
              <w:bottom w:val="single" w:sz="4" w:space="0" w:color="auto"/>
              <w:right w:val="nil"/>
            </w:tcBorders>
            <w:tcMar>
              <w:left w:w="113" w:type="dxa"/>
              <w:right w:w="113" w:type="dxa"/>
            </w:tcMar>
          </w:tcPr>
          <w:p w:rsidR="00426EDC" w:rsidRDefault="00426EDC" w:rsidP="007C64C3">
            <w:pPr>
              <w:rPr>
                <w:rFonts w:ascii="Courier New" w:hAnsi="Courier New" w:cs="Courier New"/>
              </w:rPr>
            </w:pPr>
          </w:p>
        </w:tc>
      </w:tr>
      <w:tr w:rsidR="00426EDC" w:rsidTr="00AA445D">
        <w:trPr>
          <w:cantSplit/>
          <w:trHeight w:hRule="exact" w:val="249"/>
        </w:trPr>
        <w:tc>
          <w:tcPr>
            <w:tcW w:w="2699" w:type="dxa"/>
            <w:gridSpan w:val="6"/>
            <w:tcBorders>
              <w:top w:val="nil"/>
              <w:left w:val="nil"/>
              <w:bottom w:val="nil"/>
              <w:right w:val="single" w:sz="4" w:space="0" w:color="auto"/>
            </w:tcBorders>
            <w:tcMar>
              <w:left w:w="28" w:type="dxa"/>
              <w:right w:w="28" w:type="dxa"/>
            </w:tcMar>
            <w:vAlign w:val="bottom"/>
          </w:tcPr>
          <w:p w:rsidR="00426EDC" w:rsidRPr="007B2CE6" w:rsidRDefault="00426EDC" w:rsidP="007C64C3">
            <w:pPr>
              <w:jc w:val="center"/>
              <w:rPr>
                <w:rFonts w:ascii="Courier New" w:hAnsi="Courier New" w:cs="Courier New"/>
              </w:rPr>
            </w:pPr>
            <w:r w:rsidRPr="007B2CE6">
              <w:rPr>
                <w:rFonts w:ascii="Courier New" w:hAnsi="Courier New" w:cs="Courier New"/>
                <w:b/>
                <w:bCs/>
                <w:highlight w:val="yellow"/>
              </w:rPr>
              <w:t>0</w:t>
            </w:r>
            <w:r>
              <w:rPr>
                <w:rFonts w:ascii="Courier New" w:hAnsi="Courier New" w:cs="Courier New"/>
                <w:b/>
                <w:bCs/>
                <w:highlight w:val="yellow"/>
              </w:rPr>
              <w:t>000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00</w:t>
            </w:r>
            <w:r>
              <w:rPr>
                <w:rFonts w:ascii="Courier New" w:hAnsi="Courier New" w:cs="Courier New"/>
                <w:b/>
                <w:bCs/>
                <w:highlight w:val="yellow"/>
              </w:rPr>
              <w:t>0</w:t>
            </w:r>
            <w:r w:rsidRPr="007B2CE6">
              <w:rPr>
                <w:rFonts w:ascii="Courier New" w:hAnsi="Courier New" w:cs="Courier New"/>
                <w:b/>
                <w:bCs/>
                <w:highlight w:val="yellow"/>
              </w:rPr>
              <w:t>0000130</w:t>
            </w:r>
          </w:p>
        </w:tc>
        <w:tc>
          <w:tcPr>
            <w:tcW w:w="11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Pr="00E85AF5" w:rsidRDefault="00426EDC" w:rsidP="007C64C3">
            <w:pPr>
              <w:jc w:val="center"/>
              <w:rPr>
                <w:rFonts w:ascii="Courier New" w:hAnsi="Courier New" w:cs="Courier New"/>
                <w:b/>
                <w:lang w:val="en-US"/>
              </w:rPr>
            </w:pPr>
            <w:r w:rsidRPr="00CC6AEC">
              <w:rPr>
                <w:rFonts w:ascii="Courier New" w:hAnsi="Courier New" w:cs="Courier New"/>
                <w:b/>
                <w:highlight w:val="yellow"/>
                <w:lang w:val="en-US"/>
              </w:rPr>
              <w:t>94701000</w:t>
            </w:r>
          </w:p>
        </w:tc>
        <w:tc>
          <w:tcPr>
            <w:tcW w:w="51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0 </w:t>
            </w:r>
          </w:p>
        </w:tc>
        <w:tc>
          <w:tcPr>
            <w:tcW w:w="12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0 </w:t>
            </w:r>
          </w:p>
        </w:tc>
        <w:tc>
          <w:tcPr>
            <w:tcW w:w="180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0 </w:t>
            </w:r>
          </w:p>
        </w:tc>
        <w:tc>
          <w:tcPr>
            <w:tcW w:w="126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0 </w:t>
            </w:r>
          </w:p>
        </w:tc>
        <w:tc>
          <w:tcPr>
            <w:tcW w:w="558" w:type="dxa"/>
            <w:gridSpan w:val="2"/>
            <w:tcBorders>
              <w:top w:val="nil"/>
              <w:left w:val="single" w:sz="4" w:space="0" w:color="auto"/>
              <w:bottom w:val="nil"/>
              <w:right w:val="nil"/>
            </w:tcBorders>
            <w:tcMar>
              <w:left w:w="28" w:type="dxa"/>
              <w:right w:w="28" w:type="dxa"/>
            </w:tcMar>
            <w:vAlign w:val="bottom"/>
          </w:tcPr>
          <w:p w:rsidR="00426EDC" w:rsidRDefault="00426EDC" w:rsidP="007C64C3">
            <w:pPr>
              <w:jc w:val="center"/>
              <w:rPr>
                <w:rFonts w:ascii="Courier New" w:hAnsi="Courier New" w:cs="Courier New"/>
              </w:rPr>
            </w:pPr>
            <w:r>
              <w:rPr>
                <w:rFonts w:ascii="Courier New" w:hAnsi="Courier New" w:cs="Courier New"/>
                <w:b/>
                <w:bCs/>
              </w:rPr>
              <w:t xml:space="preserve">0 </w:t>
            </w:r>
          </w:p>
        </w:tc>
      </w:tr>
      <w:tr w:rsidR="00426EDC" w:rsidTr="00AA445D">
        <w:tblPrEx>
          <w:tblBorders>
            <w:bottom w:val="single" w:sz="6" w:space="0" w:color="auto"/>
          </w:tblBorders>
        </w:tblPrEx>
        <w:trPr>
          <w:trHeight w:hRule="exact" w:val="1499"/>
        </w:trPr>
        <w:tc>
          <w:tcPr>
            <w:tcW w:w="9308" w:type="dxa"/>
            <w:gridSpan w:val="23"/>
            <w:tcBorders>
              <w:top w:val="single" w:sz="4" w:space="0" w:color="auto"/>
              <w:left w:val="nil"/>
              <w:bottom w:val="nil"/>
              <w:right w:val="nil"/>
            </w:tcBorders>
            <w:vAlign w:val="bottom"/>
          </w:tcPr>
          <w:p w:rsidR="00426EDC" w:rsidRPr="00C37684" w:rsidRDefault="00426EDC" w:rsidP="007C64C3">
            <w:pPr>
              <w:rPr>
                <w:rFonts w:ascii="Courier New" w:hAnsi="Courier New" w:cs="Courier New"/>
                <w:b/>
                <w:bCs/>
              </w:rPr>
            </w:pPr>
            <w:r w:rsidRPr="007B2CE6">
              <w:rPr>
                <w:rFonts w:ascii="Courier New" w:hAnsi="Courier New" w:cs="Courier New"/>
                <w:b/>
                <w:bCs/>
                <w:highlight w:val="yellow"/>
              </w:rPr>
              <w:t>0</w:t>
            </w:r>
            <w:r>
              <w:rPr>
                <w:rFonts w:ascii="Courier New" w:hAnsi="Courier New" w:cs="Courier New"/>
                <w:b/>
                <w:bCs/>
                <w:highlight w:val="yellow"/>
              </w:rPr>
              <w:t>000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w:t>
            </w:r>
            <w:r>
              <w:rPr>
                <w:rFonts w:ascii="Courier New" w:hAnsi="Courier New" w:cs="Courier New"/>
                <w:b/>
                <w:bCs/>
                <w:highlight w:val="yellow"/>
              </w:rPr>
              <w:t>0</w:t>
            </w:r>
            <w:r w:rsidRPr="007B2CE6">
              <w:rPr>
                <w:rFonts w:ascii="Courier New" w:hAnsi="Courier New" w:cs="Courier New"/>
                <w:b/>
                <w:bCs/>
                <w:highlight w:val="yellow"/>
              </w:rPr>
              <w:t>00</w:t>
            </w:r>
            <w:r>
              <w:rPr>
                <w:rFonts w:ascii="Courier New" w:hAnsi="Courier New" w:cs="Courier New"/>
                <w:b/>
                <w:bCs/>
                <w:highlight w:val="yellow"/>
              </w:rPr>
              <w:t>0</w:t>
            </w:r>
            <w:r w:rsidRPr="007B2CE6">
              <w:rPr>
                <w:rFonts w:ascii="Courier New" w:hAnsi="Courier New" w:cs="Courier New"/>
                <w:b/>
                <w:bCs/>
                <w:highlight w:val="yellow"/>
              </w:rPr>
              <w:t>0000130</w:t>
            </w:r>
            <w:r>
              <w:rPr>
                <w:rFonts w:ascii="Courier New" w:hAnsi="Courier New" w:cs="Courier New"/>
                <w:b/>
                <w:bCs/>
              </w:rPr>
              <w:t xml:space="preserve"> Орг. взнос за участие в конференции «Совершенствование системы профессионального образования и повышение квалификации специалистов по физической культуре и спорту в рамках реализации Федеральной целевой программы развития образования на 2016-2020 годы» ФИО</w:t>
            </w:r>
          </w:p>
          <w:p w:rsidR="00426EDC" w:rsidRDefault="00426EDC" w:rsidP="007C64C3">
            <w:pPr>
              <w:rPr>
                <w:rFonts w:ascii="Courier New" w:hAnsi="Courier New" w:cs="Courier New"/>
                <w:b/>
                <w:bCs/>
                <w:sz w:val="16"/>
              </w:rPr>
            </w:pPr>
            <w:r>
              <w:rPr>
                <w:rFonts w:ascii="Courier New" w:hAnsi="Courier New" w:cs="Courier New"/>
                <w:b/>
                <w:bCs/>
                <w:sz w:val="16"/>
              </w:rPr>
              <w:t xml:space="preserve"> </w:t>
            </w:r>
          </w:p>
          <w:p w:rsidR="00426EDC" w:rsidRDefault="00426EDC" w:rsidP="007C64C3">
            <w:pPr>
              <w:rPr>
                <w:rFonts w:ascii="Courier New" w:hAnsi="Courier New" w:cs="Courier New"/>
                <w:b/>
                <w:bCs/>
              </w:rPr>
            </w:pPr>
          </w:p>
          <w:p w:rsidR="00426EDC" w:rsidRDefault="00426EDC" w:rsidP="007C64C3">
            <w:pPr>
              <w:rPr>
                <w:rFonts w:ascii="Courier New" w:hAnsi="Courier New" w:cs="Courier New"/>
                <w:b/>
                <w:bCs/>
              </w:rPr>
            </w:pPr>
          </w:p>
          <w:p w:rsidR="00426EDC" w:rsidRDefault="00426EDC" w:rsidP="007C64C3">
            <w:pPr>
              <w:rPr>
                <w:rFonts w:ascii="Courier New" w:hAnsi="Courier New" w:cs="Courier New"/>
                <w:b/>
                <w:bCs/>
              </w:rPr>
            </w:pPr>
          </w:p>
          <w:p w:rsidR="00426EDC" w:rsidRDefault="00426EDC" w:rsidP="007C64C3">
            <w:pPr>
              <w:rPr>
                <w:rFonts w:ascii="Courier New" w:hAnsi="Courier New" w:cs="Courier New"/>
                <w:b/>
                <w:bCs/>
              </w:rPr>
            </w:pPr>
          </w:p>
          <w:p w:rsidR="00426EDC" w:rsidRDefault="00426EDC" w:rsidP="007C64C3">
            <w:pPr>
              <w:rPr>
                <w:rFonts w:ascii="Times New Roman CYR" w:hAnsi="Times New Roman CYR"/>
                <w:b/>
                <w:bCs/>
              </w:rPr>
            </w:pPr>
            <w:r>
              <w:rPr>
                <w:rFonts w:ascii="Times New Roman CYR" w:hAnsi="Times New Roman CYR"/>
                <w:b/>
                <w:bCs/>
              </w:rPr>
              <w:t>Назначение платежа</w:t>
            </w:r>
          </w:p>
          <w:p w:rsidR="00426EDC" w:rsidRDefault="00426EDC" w:rsidP="007C64C3">
            <w:pPr>
              <w:rPr>
                <w:rFonts w:ascii="Courier New" w:hAnsi="Courier New" w:cs="Courier New"/>
                <w:b/>
                <w:bCs/>
                <w:sz w:val="18"/>
                <w:szCs w:val="18"/>
              </w:rPr>
            </w:pPr>
          </w:p>
        </w:tc>
      </w:tr>
      <w:tr w:rsidR="00426EDC" w:rsidTr="00AA445D">
        <w:trPr>
          <w:trHeight w:hRule="exact" w:val="750"/>
        </w:trPr>
        <w:tc>
          <w:tcPr>
            <w:tcW w:w="3098" w:type="dxa"/>
            <w:gridSpan w:val="7"/>
            <w:tcBorders>
              <w:top w:val="single" w:sz="6" w:space="0" w:color="auto"/>
              <w:left w:val="nil"/>
              <w:bottom w:val="nil"/>
              <w:right w:val="nil"/>
            </w:tcBorders>
          </w:tcPr>
          <w:p w:rsidR="00426EDC" w:rsidRDefault="00426EDC" w:rsidP="007C64C3">
            <w:pPr>
              <w:rPr>
                <w:rFonts w:ascii="Times New Roman CYR" w:hAnsi="Times New Roman CYR"/>
              </w:rPr>
            </w:pPr>
          </w:p>
        </w:tc>
        <w:tc>
          <w:tcPr>
            <w:tcW w:w="3102" w:type="dxa"/>
            <w:gridSpan w:val="9"/>
            <w:tcBorders>
              <w:top w:val="single" w:sz="6" w:space="0" w:color="auto"/>
              <w:left w:val="nil"/>
              <w:bottom w:val="single" w:sz="6" w:space="0" w:color="auto"/>
              <w:right w:val="nil"/>
            </w:tcBorders>
          </w:tcPr>
          <w:p w:rsidR="00426EDC" w:rsidRDefault="00426EDC" w:rsidP="007C64C3">
            <w:pPr>
              <w:jc w:val="center"/>
              <w:rPr>
                <w:rFonts w:ascii="Times New Roman CYR" w:hAnsi="Times New Roman CYR"/>
              </w:rPr>
            </w:pPr>
            <w:r>
              <w:rPr>
                <w:rFonts w:ascii="Times New Roman CYR" w:hAnsi="Times New Roman CYR"/>
                <w:b/>
                <w:bCs/>
              </w:rPr>
              <w:t>Подписи</w:t>
            </w:r>
          </w:p>
        </w:tc>
        <w:tc>
          <w:tcPr>
            <w:tcW w:w="3108" w:type="dxa"/>
            <w:gridSpan w:val="7"/>
            <w:tcBorders>
              <w:top w:val="single" w:sz="6" w:space="0" w:color="auto"/>
              <w:left w:val="nil"/>
              <w:bottom w:val="nil"/>
              <w:right w:val="nil"/>
            </w:tcBorders>
          </w:tcPr>
          <w:p w:rsidR="00426EDC" w:rsidRDefault="00426EDC" w:rsidP="007C64C3">
            <w:pPr>
              <w:jc w:val="center"/>
              <w:rPr>
                <w:rFonts w:ascii="Times New Roman CYR" w:hAnsi="Times New Roman CYR"/>
                <w:b/>
                <w:bCs/>
              </w:rPr>
            </w:pPr>
            <w:r>
              <w:rPr>
                <w:rFonts w:ascii="Times New Roman CYR" w:hAnsi="Times New Roman CYR"/>
                <w:b/>
                <w:bCs/>
              </w:rPr>
              <w:t>Отметки банка</w:t>
            </w:r>
          </w:p>
        </w:tc>
      </w:tr>
      <w:tr w:rsidR="00426EDC" w:rsidTr="00AA445D">
        <w:trPr>
          <w:trHeight w:hRule="exact" w:val="750"/>
        </w:trPr>
        <w:tc>
          <w:tcPr>
            <w:tcW w:w="3098" w:type="dxa"/>
            <w:gridSpan w:val="7"/>
            <w:tcBorders>
              <w:top w:val="nil"/>
              <w:left w:val="nil"/>
              <w:bottom w:val="nil"/>
              <w:right w:val="nil"/>
            </w:tcBorders>
          </w:tcPr>
          <w:p w:rsidR="00426EDC" w:rsidRDefault="00426EDC" w:rsidP="007C64C3">
            <w:pPr>
              <w:jc w:val="center"/>
              <w:rPr>
                <w:rFonts w:ascii="Times New Roman CYR" w:hAnsi="Times New Roman CYR"/>
              </w:rPr>
            </w:pPr>
            <w:r>
              <w:rPr>
                <w:rFonts w:ascii="Times New Roman CYR" w:hAnsi="Times New Roman CYR"/>
                <w:b/>
                <w:bCs/>
              </w:rPr>
              <w:t>М.П.</w:t>
            </w:r>
          </w:p>
        </w:tc>
        <w:tc>
          <w:tcPr>
            <w:tcW w:w="3102" w:type="dxa"/>
            <w:gridSpan w:val="9"/>
            <w:tcBorders>
              <w:top w:val="nil"/>
              <w:left w:val="nil"/>
              <w:bottom w:val="single" w:sz="6" w:space="0" w:color="auto"/>
              <w:right w:val="nil"/>
            </w:tcBorders>
          </w:tcPr>
          <w:p w:rsidR="00426EDC" w:rsidRDefault="00426EDC" w:rsidP="007C64C3">
            <w:pPr>
              <w:rPr>
                <w:rFonts w:ascii="Times New Roman CYR" w:hAnsi="Times New Roman CYR"/>
              </w:rPr>
            </w:pPr>
          </w:p>
        </w:tc>
        <w:tc>
          <w:tcPr>
            <w:tcW w:w="3108" w:type="dxa"/>
            <w:gridSpan w:val="7"/>
            <w:tcBorders>
              <w:top w:val="nil"/>
              <w:left w:val="nil"/>
              <w:bottom w:val="nil"/>
              <w:right w:val="nil"/>
            </w:tcBorders>
          </w:tcPr>
          <w:p w:rsidR="00426EDC" w:rsidRDefault="00426EDC" w:rsidP="007C64C3">
            <w:pPr>
              <w:rPr>
                <w:rFonts w:ascii="Times New Roman CYR" w:hAnsi="Times New Roman CYR"/>
              </w:rPr>
            </w:pPr>
          </w:p>
        </w:tc>
      </w:tr>
    </w:tbl>
    <w:p w:rsidR="00426EDC" w:rsidRDefault="00426EDC" w:rsidP="00426EDC">
      <w:pPr>
        <w:adjustRightInd w:val="0"/>
      </w:pPr>
      <w:r>
        <w:t xml:space="preserve"> </w:t>
      </w:r>
    </w:p>
    <w:p w:rsidR="00426EDC" w:rsidRPr="00AA445D" w:rsidRDefault="00426EDC" w:rsidP="00426EDC">
      <w:pPr>
        <w:pStyle w:val="ad"/>
        <w:rPr>
          <w:sz w:val="28"/>
          <w:szCs w:val="28"/>
        </w:rPr>
      </w:pPr>
      <w:r w:rsidRPr="00AA445D">
        <w:rPr>
          <w:sz w:val="28"/>
          <w:szCs w:val="28"/>
        </w:rPr>
        <w:t>Убедительная просьба указать наш код дохода в поле 104, т.к. Управление федерального казначейства не зачисляет денежные средства на лицевой счет.</w:t>
      </w:r>
      <w:r w:rsidR="00AA445D">
        <w:rPr>
          <w:sz w:val="28"/>
          <w:szCs w:val="28"/>
        </w:rPr>
        <w:t xml:space="preserve"> Внимание! </w:t>
      </w:r>
      <w:proofErr w:type="spellStart"/>
      <w:r w:rsidR="00AA445D">
        <w:rPr>
          <w:sz w:val="28"/>
          <w:szCs w:val="28"/>
        </w:rPr>
        <w:t>Лецевой</w:t>
      </w:r>
      <w:proofErr w:type="spellEnd"/>
      <w:r w:rsidR="00AA445D">
        <w:rPr>
          <w:sz w:val="28"/>
          <w:szCs w:val="28"/>
        </w:rPr>
        <w:t xml:space="preserve"> счет 20136</w:t>
      </w:r>
      <w:r w:rsidR="00AA445D">
        <w:rPr>
          <w:sz w:val="28"/>
          <w:szCs w:val="28"/>
          <w:lang w:val="en-US"/>
        </w:rPr>
        <w:t>X</w:t>
      </w:r>
      <w:r w:rsidR="00AA445D">
        <w:rPr>
          <w:sz w:val="28"/>
          <w:szCs w:val="28"/>
        </w:rPr>
        <w:t>53120 – содержит заглавную латинскую букву «Х»</w:t>
      </w:r>
    </w:p>
    <w:p w:rsidR="00426EDC" w:rsidRPr="00463C9A" w:rsidRDefault="00426EDC" w:rsidP="00426EDC">
      <w:pPr>
        <w:adjustRightInd w:val="0"/>
        <w:rPr>
          <w:b/>
        </w:rPr>
      </w:pPr>
      <w:r w:rsidRPr="00463C9A">
        <w:rPr>
          <w:b/>
        </w:rPr>
        <w:t>Тел.916-147</w:t>
      </w:r>
    </w:p>
    <w:p w:rsidR="007638E8" w:rsidRDefault="00E5758F" w:rsidP="00714439">
      <w:pPr>
        <w:jc w:val="both"/>
        <w:rPr>
          <w:rFonts w:ascii="Times New Roman" w:hAnsi="Times New Roman" w:cs="Times New Roman"/>
          <w:sz w:val="28"/>
          <w:szCs w:val="28"/>
        </w:rPr>
      </w:pPr>
      <w:r w:rsidRPr="00714439">
        <w:rPr>
          <w:rFonts w:ascii="Times New Roman" w:hAnsi="Times New Roman" w:cs="Times New Roman"/>
          <w:sz w:val="28"/>
          <w:szCs w:val="28"/>
        </w:rPr>
        <w:lastRenderedPageBreak/>
        <w:t xml:space="preserve">Оплата </w:t>
      </w:r>
      <w:proofErr w:type="spellStart"/>
      <w:r w:rsidRPr="00714439">
        <w:rPr>
          <w:rFonts w:ascii="Times New Roman" w:hAnsi="Times New Roman" w:cs="Times New Roman"/>
          <w:sz w:val="28"/>
          <w:szCs w:val="28"/>
        </w:rPr>
        <w:t>оргвзноса</w:t>
      </w:r>
      <w:proofErr w:type="spellEnd"/>
      <w:r w:rsidRPr="00714439">
        <w:rPr>
          <w:rFonts w:ascii="Times New Roman" w:hAnsi="Times New Roman" w:cs="Times New Roman"/>
          <w:sz w:val="28"/>
          <w:szCs w:val="28"/>
        </w:rPr>
        <w:t xml:space="preserve"> после подтверждения о приеме статьи – до 20 сентября 2016 года. Подтверждение или отказ в публикации будет отправлен на адрес электронной почты, указанный при регистрации. </w:t>
      </w:r>
      <w:r w:rsidR="007638E8" w:rsidRPr="00714439">
        <w:rPr>
          <w:rFonts w:ascii="Times New Roman" w:hAnsi="Times New Roman" w:cs="Times New Roman"/>
          <w:sz w:val="28"/>
          <w:szCs w:val="28"/>
        </w:rPr>
        <w:t xml:space="preserve">После оплаты </w:t>
      </w:r>
      <w:proofErr w:type="spellStart"/>
      <w:r w:rsidR="007638E8" w:rsidRPr="00714439">
        <w:rPr>
          <w:rFonts w:ascii="Times New Roman" w:hAnsi="Times New Roman" w:cs="Times New Roman"/>
          <w:sz w:val="28"/>
          <w:szCs w:val="28"/>
        </w:rPr>
        <w:t>оргвзноса</w:t>
      </w:r>
      <w:proofErr w:type="spellEnd"/>
      <w:r w:rsidR="007638E8" w:rsidRPr="00714439">
        <w:rPr>
          <w:rFonts w:ascii="Times New Roman" w:hAnsi="Times New Roman" w:cs="Times New Roman"/>
          <w:sz w:val="28"/>
          <w:szCs w:val="28"/>
        </w:rPr>
        <w:t xml:space="preserve"> (во избежание недоразумений) авторам рекомендуется высылать на e-</w:t>
      </w:r>
      <w:proofErr w:type="spellStart"/>
      <w:r w:rsidR="007638E8" w:rsidRPr="00714439">
        <w:rPr>
          <w:rFonts w:ascii="Times New Roman" w:hAnsi="Times New Roman" w:cs="Times New Roman"/>
          <w:sz w:val="28"/>
          <w:szCs w:val="28"/>
        </w:rPr>
        <w:t>mail</w:t>
      </w:r>
      <w:proofErr w:type="spellEnd"/>
      <w:r w:rsidR="007638E8" w:rsidRPr="00714439">
        <w:rPr>
          <w:rFonts w:ascii="Times New Roman" w:hAnsi="Times New Roman" w:cs="Times New Roman"/>
          <w:sz w:val="28"/>
          <w:szCs w:val="28"/>
        </w:rPr>
        <w:t xml:space="preserve"> Оргкомитета: </w:t>
      </w:r>
      <w:hyperlink r:id="rId15" w:history="1">
        <w:r w:rsidR="007638E8" w:rsidRPr="00714439">
          <w:rPr>
            <w:rStyle w:val="a3"/>
            <w:rFonts w:ascii="Times New Roman" w:hAnsi="Times New Roman" w:cs="Times New Roman"/>
            <w:sz w:val="28"/>
            <w:szCs w:val="28"/>
          </w:rPr>
          <w:t>pkpetrov46@gmail.com</w:t>
        </w:r>
      </w:hyperlink>
      <w:r w:rsidR="007638E8" w:rsidRPr="00714439">
        <w:rPr>
          <w:rFonts w:ascii="Times New Roman" w:hAnsi="Times New Roman" w:cs="Times New Roman"/>
          <w:sz w:val="28"/>
          <w:szCs w:val="28"/>
        </w:rPr>
        <w:t xml:space="preserve"> </w:t>
      </w:r>
      <w:r w:rsidRPr="00714439">
        <w:rPr>
          <w:rFonts w:ascii="Times New Roman" w:hAnsi="Times New Roman" w:cs="Times New Roman"/>
          <w:sz w:val="28"/>
          <w:szCs w:val="28"/>
        </w:rPr>
        <w:t>скан-копи</w:t>
      </w:r>
      <w:r w:rsidR="007638E8" w:rsidRPr="00714439">
        <w:rPr>
          <w:rFonts w:ascii="Times New Roman" w:hAnsi="Times New Roman" w:cs="Times New Roman"/>
          <w:sz w:val="28"/>
          <w:szCs w:val="28"/>
        </w:rPr>
        <w:t>ю</w:t>
      </w:r>
      <w:r w:rsidRPr="00714439">
        <w:rPr>
          <w:rFonts w:ascii="Times New Roman" w:hAnsi="Times New Roman" w:cs="Times New Roman"/>
          <w:sz w:val="28"/>
          <w:szCs w:val="28"/>
        </w:rPr>
        <w:t xml:space="preserve"> или фото платежного документа </w:t>
      </w:r>
      <w:r w:rsidR="007638E8" w:rsidRPr="00714439">
        <w:rPr>
          <w:rFonts w:ascii="Times New Roman" w:hAnsi="Times New Roman" w:cs="Times New Roman"/>
          <w:sz w:val="28"/>
          <w:szCs w:val="28"/>
        </w:rPr>
        <w:t xml:space="preserve">с указанием в теме письма: «Оплата </w:t>
      </w:r>
      <w:proofErr w:type="spellStart"/>
      <w:r w:rsidR="007638E8" w:rsidRPr="00714439">
        <w:rPr>
          <w:rFonts w:ascii="Times New Roman" w:hAnsi="Times New Roman" w:cs="Times New Roman"/>
          <w:sz w:val="28"/>
          <w:szCs w:val="28"/>
        </w:rPr>
        <w:t>оргвзноса</w:t>
      </w:r>
      <w:proofErr w:type="spellEnd"/>
      <w:r w:rsidR="007638E8" w:rsidRPr="00714439">
        <w:rPr>
          <w:rFonts w:ascii="Times New Roman" w:hAnsi="Times New Roman" w:cs="Times New Roman"/>
          <w:sz w:val="28"/>
          <w:szCs w:val="28"/>
        </w:rPr>
        <w:t xml:space="preserve"> </w:t>
      </w:r>
      <w:proofErr w:type="spellStart"/>
      <w:r w:rsidR="007638E8" w:rsidRPr="00714439">
        <w:rPr>
          <w:rFonts w:ascii="Times New Roman" w:hAnsi="Times New Roman" w:cs="Times New Roman"/>
          <w:sz w:val="28"/>
          <w:szCs w:val="28"/>
        </w:rPr>
        <w:t>Конф</w:t>
      </w:r>
      <w:proofErr w:type="spellEnd"/>
      <w:r w:rsidR="007638E8" w:rsidRPr="00714439">
        <w:rPr>
          <w:rFonts w:ascii="Times New Roman" w:hAnsi="Times New Roman" w:cs="Times New Roman"/>
          <w:sz w:val="28"/>
          <w:szCs w:val="28"/>
        </w:rPr>
        <w:t>. 2016 Фамилия и инициалы автора»</w:t>
      </w:r>
      <w:r w:rsidR="00714439">
        <w:rPr>
          <w:rFonts w:ascii="Times New Roman" w:hAnsi="Times New Roman" w:cs="Times New Roman"/>
          <w:sz w:val="28"/>
          <w:szCs w:val="28"/>
        </w:rPr>
        <w:t>.</w:t>
      </w:r>
    </w:p>
    <w:p w:rsidR="00714439" w:rsidRDefault="00714439" w:rsidP="00714439">
      <w:pPr>
        <w:spacing w:before="75" w:after="75" w:line="240" w:lineRule="auto"/>
        <w:jc w:val="both"/>
        <w:rPr>
          <w:rFonts w:ascii="Times New Roman" w:eastAsia="Times New Roman" w:hAnsi="Times New Roman" w:cs="Times New Roman"/>
          <w:sz w:val="28"/>
          <w:szCs w:val="28"/>
          <w:lang w:eastAsia="ru-RU"/>
        </w:rPr>
      </w:pPr>
      <w:r w:rsidRPr="001F1737">
        <w:rPr>
          <w:rFonts w:ascii="Times New Roman" w:eastAsia="Times New Roman" w:hAnsi="Times New Roman" w:cs="Times New Roman"/>
          <w:sz w:val="28"/>
          <w:szCs w:val="28"/>
          <w:lang w:eastAsia="ru-RU"/>
        </w:rPr>
        <w:t>Для иногородних участников возможно проживание в гостиницах г. Ижевска</w:t>
      </w:r>
      <w:r>
        <w:rPr>
          <w:rFonts w:ascii="Times New Roman" w:eastAsia="Times New Roman" w:hAnsi="Times New Roman" w:cs="Times New Roman"/>
          <w:sz w:val="28"/>
          <w:szCs w:val="28"/>
          <w:lang w:eastAsia="ru-RU"/>
        </w:rPr>
        <w:t>, о чем следует</w:t>
      </w:r>
      <w:r w:rsidRPr="001F17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предварительно сообщить в оргкомитет по указанным выше адресам.</w:t>
      </w:r>
    </w:p>
    <w:p w:rsidR="00714439" w:rsidRPr="00EE6B04" w:rsidRDefault="00714439" w:rsidP="00714439">
      <w:pPr>
        <w:spacing w:after="0" w:line="240" w:lineRule="auto"/>
        <w:rPr>
          <w:rFonts w:ascii="Times New Roman" w:hAnsi="Times New Roman" w:cs="Times New Roman"/>
          <w:sz w:val="28"/>
          <w:szCs w:val="28"/>
        </w:rPr>
      </w:pPr>
      <w:r w:rsidRPr="00EE6B04">
        <w:rPr>
          <w:rFonts w:ascii="Times New Roman" w:hAnsi="Times New Roman" w:cs="Times New Roman"/>
          <w:sz w:val="28"/>
          <w:szCs w:val="28"/>
        </w:rPr>
        <w:t>Гостиницы г. Ижевска:</w:t>
      </w:r>
    </w:p>
    <w:p w:rsidR="00714439" w:rsidRPr="00EE6B04" w:rsidRDefault="00714439" w:rsidP="00714439">
      <w:pPr>
        <w:spacing w:after="0" w:line="240" w:lineRule="auto"/>
        <w:rPr>
          <w:rFonts w:ascii="Times New Roman" w:hAnsi="Times New Roman" w:cs="Times New Roman"/>
          <w:sz w:val="28"/>
          <w:szCs w:val="28"/>
        </w:rPr>
      </w:pPr>
      <w:r w:rsidRPr="00EE6B04">
        <w:rPr>
          <w:rFonts w:ascii="Times New Roman" w:hAnsi="Times New Roman" w:cs="Times New Roman"/>
          <w:sz w:val="28"/>
          <w:szCs w:val="28"/>
        </w:rPr>
        <w:t xml:space="preserve">Отель «Дерябин» </w:t>
      </w:r>
      <w:hyperlink r:id="rId16" w:history="1">
        <w:r w:rsidRPr="00EE6B04">
          <w:rPr>
            <w:rStyle w:val="a3"/>
            <w:rFonts w:ascii="Times New Roman" w:hAnsi="Times New Roman" w:cs="Times New Roman"/>
            <w:sz w:val="28"/>
            <w:szCs w:val="28"/>
          </w:rPr>
          <w:t>http://www.deryabin-hotel.ru/prices/</w:t>
        </w:r>
      </w:hyperlink>
    </w:p>
    <w:p w:rsidR="00714439" w:rsidRPr="00EE6B04" w:rsidRDefault="00714439" w:rsidP="00714439">
      <w:pPr>
        <w:spacing w:after="0" w:line="240" w:lineRule="auto"/>
        <w:rPr>
          <w:rFonts w:ascii="Times New Roman" w:hAnsi="Times New Roman" w:cs="Times New Roman"/>
          <w:sz w:val="28"/>
          <w:szCs w:val="28"/>
        </w:rPr>
      </w:pPr>
      <w:r w:rsidRPr="00EE6B04">
        <w:rPr>
          <w:rFonts w:ascii="Times New Roman" w:hAnsi="Times New Roman" w:cs="Times New Roman"/>
          <w:sz w:val="28"/>
          <w:szCs w:val="28"/>
        </w:rPr>
        <w:t xml:space="preserve">Отель «Парк Инн Ижевск»  </w:t>
      </w:r>
      <w:hyperlink r:id="rId17" w:history="1">
        <w:r w:rsidRPr="00EE6B04">
          <w:rPr>
            <w:rStyle w:val="a3"/>
            <w:rFonts w:ascii="Times New Roman" w:hAnsi="Times New Roman" w:cs="Times New Roman"/>
            <w:sz w:val="28"/>
            <w:szCs w:val="28"/>
          </w:rPr>
          <w:t>http://www.parkinn.ru/hotel-izhevsk</w:t>
        </w:r>
      </w:hyperlink>
    </w:p>
    <w:p w:rsidR="00714439" w:rsidRPr="00EE6B04" w:rsidRDefault="00714439" w:rsidP="00714439">
      <w:pPr>
        <w:spacing w:after="0" w:line="240" w:lineRule="auto"/>
        <w:rPr>
          <w:rFonts w:ascii="Times New Roman" w:hAnsi="Times New Roman" w:cs="Times New Roman"/>
          <w:sz w:val="28"/>
          <w:szCs w:val="28"/>
        </w:rPr>
      </w:pPr>
      <w:r w:rsidRPr="00EE6B04">
        <w:rPr>
          <w:rFonts w:ascii="Times New Roman" w:hAnsi="Times New Roman" w:cs="Times New Roman"/>
          <w:sz w:val="28"/>
          <w:szCs w:val="28"/>
        </w:rPr>
        <w:t xml:space="preserve">Гостиница АМАКС </w:t>
      </w:r>
      <w:hyperlink r:id="rId18" w:history="1">
        <w:r w:rsidRPr="00EE6B04">
          <w:rPr>
            <w:rStyle w:val="a3"/>
            <w:rFonts w:ascii="Times New Roman" w:hAnsi="Times New Roman" w:cs="Times New Roman"/>
            <w:sz w:val="28"/>
            <w:szCs w:val="28"/>
          </w:rPr>
          <w:t>http://izhevsk.amaks-hotels.ru/</w:t>
        </w:r>
      </w:hyperlink>
    </w:p>
    <w:p w:rsidR="00714439" w:rsidRDefault="00714439" w:rsidP="00714439">
      <w:pPr>
        <w:spacing w:after="0" w:line="240" w:lineRule="auto"/>
        <w:rPr>
          <w:rFonts w:ascii="Times New Roman" w:hAnsi="Times New Roman" w:cs="Times New Roman"/>
          <w:sz w:val="28"/>
          <w:szCs w:val="28"/>
        </w:rPr>
      </w:pPr>
      <w:r w:rsidRPr="00EE6B04">
        <w:rPr>
          <w:rFonts w:ascii="Times New Roman" w:hAnsi="Times New Roman" w:cs="Times New Roman"/>
          <w:sz w:val="28"/>
          <w:szCs w:val="28"/>
        </w:rPr>
        <w:t xml:space="preserve">Хостелы </w:t>
      </w:r>
      <w:proofErr w:type="spellStart"/>
      <w:r w:rsidRPr="00EE6B04">
        <w:rPr>
          <w:rFonts w:ascii="Times New Roman" w:hAnsi="Times New Roman" w:cs="Times New Roman"/>
          <w:sz w:val="28"/>
          <w:szCs w:val="28"/>
        </w:rPr>
        <w:t>г</w:t>
      </w:r>
      <w:proofErr w:type="gramStart"/>
      <w:r w:rsidRPr="00EE6B04">
        <w:rPr>
          <w:rFonts w:ascii="Times New Roman" w:hAnsi="Times New Roman" w:cs="Times New Roman"/>
          <w:sz w:val="28"/>
          <w:szCs w:val="28"/>
        </w:rPr>
        <w:t>.И</w:t>
      </w:r>
      <w:proofErr w:type="gramEnd"/>
      <w:r w:rsidRPr="00EE6B04">
        <w:rPr>
          <w:rFonts w:ascii="Times New Roman" w:hAnsi="Times New Roman" w:cs="Times New Roman"/>
          <w:sz w:val="28"/>
          <w:szCs w:val="28"/>
        </w:rPr>
        <w:t>жевска</w:t>
      </w:r>
      <w:proofErr w:type="spellEnd"/>
      <w:r w:rsidRPr="00EE6B04">
        <w:rPr>
          <w:rFonts w:ascii="Times New Roman" w:hAnsi="Times New Roman" w:cs="Times New Roman"/>
          <w:sz w:val="28"/>
          <w:szCs w:val="28"/>
        </w:rPr>
        <w:t xml:space="preserve"> ,возможно размещение в общежитии университета.</w:t>
      </w:r>
    </w:p>
    <w:p w:rsidR="00CB1684" w:rsidRDefault="00CB1684" w:rsidP="00714439">
      <w:pPr>
        <w:spacing w:after="0" w:line="240" w:lineRule="auto"/>
        <w:rPr>
          <w:rFonts w:ascii="Times New Roman" w:hAnsi="Times New Roman" w:cs="Times New Roman"/>
          <w:sz w:val="28"/>
          <w:szCs w:val="28"/>
        </w:rPr>
      </w:pPr>
    </w:p>
    <w:p w:rsidR="00CB1684" w:rsidRPr="00CB1684" w:rsidRDefault="00CB1684" w:rsidP="00CB1684">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По итогам конференции наиболее интересные материалы будут рекомендованы для публикации в </w:t>
      </w:r>
      <w:r w:rsidRPr="00CB1684">
        <w:rPr>
          <w:rFonts w:ascii="Times New Roman" w:hAnsi="Times New Roman" w:cs="Times New Roman"/>
          <w:color w:val="FF0000"/>
          <w:sz w:val="28"/>
          <w:szCs w:val="28"/>
        </w:rPr>
        <w:t>Вестнике Удмуртского государственного университета</w:t>
      </w:r>
      <w:r>
        <w:rPr>
          <w:rFonts w:ascii="Times New Roman" w:hAnsi="Times New Roman" w:cs="Times New Roman"/>
          <w:sz w:val="28"/>
          <w:szCs w:val="28"/>
        </w:rPr>
        <w:t xml:space="preserve">, включенного в перечень изданий, рекомендованных </w:t>
      </w:r>
      <w:r w:rsidRPr="00CB1684">
        <w:rPr>
          <w:rFonts w:ascii="Times New Roman" w:hAnsi="Times New Roman" w:cs="Times New Roman"/>
          <w:color w:val="FF0000"/>
          <w:sz w:val="28"/>
          <w:szCs w:val="28"/>
        </w:rPr>
        <w:t>ВАК</w:t>
      </w:r>
    </w:p>
    <w:p w:rsidR="00714439" w:rsidRDefault="00714439" w:rsidP="00714439">
      <w:pPr>
        <w:spacing w:before="75" w:after="75" w:line="240" w:lineRule="auto"/>
        <w:jc w:val="both"/>
        <w:rPr>
          <w:rFonts w:ascii="Times New Roman" w:eastAsia="Times New Roman" w:hAnsi="Times New Roman" w:cs="Times New Roman"/>
          <w:sz w:val="28"/>
          <w:szCs w:val="28"/>
          <w:lang w:eastAsia="ru-RU"/>
        </w:rPr>
      </w:pPr>
    </w:p>
    <w:p w:rsidR="005C39DD" w:rsidRPr="005C39DD" w:rsidRDefault="005C39DD" w:rsidP="00E5758F">
      <w:pPr>
        <w:pStyle w:val="a4"/>
        <w:jc w:val="both"/>
        <w:rPr>
          <w:i/>
          <w:sz w:val="28"/>
          <w:szCs w:val="28"/>
        </w:rPr>
      </w:pPr>
      <w:r w:rsidRPr="005C39DD">
        <w:rPr>
          <w:b/>
          <w:i/>
          <w:sz w:val="28"/>
          <w:szCs w:val="28"/>
        </w:rPr>
        <w:t>Оргкомитет благодарит всех участников за сотрудничество</w:t>
      </w:r>
      <w:r>
        <w:rPr>
          <w:b/>
          <w:i/>
          <w:sz w:val="28"/>
          <w:szCs w:val="28"/>
        </w:rPr>
        <w:t xml:space="preserve"> </w:t>
      </w:r>
      <w:r>
        <w:rPr>
          <w:i/>
          <w:sz w:val="28"/>
          <w:szCs w:val="28"/>
        </w:rPr>
        <w:t>и будет благодарен за распространение данной информации среди преподавателей университетов и институтов, специализированных организаций, управленческих кадров и всех заинтересованных лиц.</w:t>
      </w:r>
    </w:p>
    <w:p w:rsidR="00A63803" w:rsidRPr="005345F1" w:rsidRDefault="00A63803" w:rsidP="00A63803">
      <w:pPr>
        <w:spacing w:after="0" w:line="240" w:lineRule="auto"/>
        <w:ind w:left="-567" w:right="283" w:firstLine="709"/>
        <w:jc w:val="center"/>
        <w:rPr>
          <w:rFonts w:ascii="Times New Roman" w:hAnsi="Times New Roman"/>
          <w:b/>
          <w:sz w:val="24"/>
          <w:szCs w:val="24"/>
        </w:rPr>
      </w:pPr>
      <w:r w:rsidRPr="005345F1">
        <w:rPr>
          <w:rFonts w:ascii="Times New Roman" w:hAnsi="Times New Roman"/>
          <w:b/>
          <w:sz w:val="24"/>
          <w:szCs w:val="24"/>
        </w:rPr>
        <w:t>ЗАЯВКА</w:t>
      </w:r>
    </w:p>
    <w:p w:rsidR="00A63803" w:rsidRDefault="00A63803" w:rsidP="00A63803">
      <w:pPr>
        <w:spacing w:after="0" w:line="240" w:lineRule="auto"/>
        <w:ind w:left="-567" w:right="283" w:firstLine="709"/>
        <w:jc w:val="center"/>
        <w:rPr>
          <w:rFonts w:ascii="Times New Roman" w:hAnsi="Times New Roman"/>
          <w:sz w:val="24"/>
          <w:szCs w:val="24"/>
        </w:rPr>
      </w:pPr>
      <w:r w:rsidRPr="005345F1">
        <w:rPr>
          <w:rFonts w:ascii="Times New Roman" w:hAnsi="Times New Roman"/>
          <w:sz w:val="24"/>
          <w:szCs w:val="24"/>
        </w:rPr>
        <w:t>на участие во Всероссийской научно-практической конференции</w:t>
      </w:r>
    </w:p>
    <w:p w:rsidR="00A63803" w:rsidRPr="005345F1" w:rsidRDefault="00A63803" w:rsidP="00A14CC5">
      <w:pPr>
        <w:jc w:val="both"/>
        <w:rPr>
          <w:rFonts w:ascii="Times New Roman" w:hAnsi="Times New Roman"/>
          <w:b/>
          <w:sz w:val="24"/>
          <w:szCs w:val="24"/>
        </w:rPr>
      </w:pPr>
      <w:r w:rsidRPr="00A63803">
        <w:rPr>
          <w:rFonts w:ascii="Times New Roman" w:hAnsi="Times New Roman" w:cs="Times New Roman"/>
          <w:sz w:val="24"/>
          <w:szCs w:val="24"/>
        </w:rPr>
        <w:t>«Совершенствование системы профессионального физкультурного образования и повышение квалификации специалистов по физической культуре и спорту в рамках реализации Федеральной целевой программы развития образования на 2016-2020 годы» (посвященную 85-летию образования Удмуртского государственного университета)</w:t>
      </w:r>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8"/>
        <w:gridCol w:w="3765"/>
      </w:tblGrid>
      <w:tr w:rsidR="00A63803" w:rsidRPr="005345F1" w:rsidTr="00EA65E5">
        <w:trPr>
          <w:trHeight w:val="135"/>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1. Фамилия</w:t>
            </w:r>
          </w:p>
        </w:tc>
        <w:tc>
          <w:tcPr>
            <w:tcW w:w="3765" w:type="dxa"/>
          </w:tcPr>
          <w:p w:rsidR="00A63803" w:rsidRPr="00A63803" w:rsidRDefault="00A63803" w:rsidP="006E6057">
            <w:pPr>
              <w:spacing w:after="0" w:line="240" w:lineRule="auto"/>
              <w:ind w:left="-108"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2. Имя</w:t>
            </w:r>
          </w:p>
        </w:tc>
        <w:tc>
          <w:tcPr>
            <w:tcW w:w="3765" w:type="dxa"/>
          </w:tcPr>
          <w:p w:rsidR="00A63803" w:rsidRPr="00A63803" w:rsidRDefault="00A63803" w:rsidP="006E6057">
            <w:pPr>
              <w:spacing w:after="0" w:line="240" w:lineRule="auto"/>
              <w:ind w:left="-108"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3. Отчество</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4. Ученая степень, звание</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5. Должность</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6. Организация</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7. Адрес (страна, город, индекс, улица)</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 xml:space="preserve">8. Телефон/факс (код страны, код города) </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87"/>
          <w:jc w:val="center"/>
        </w:trPr>
        <w:tc>
          <w:tcPr>
            <w:tcW w:w="5978" w:type="dxa"/>
            <w:hideMark/>
          </w:tcPr>
          <w:p w:rsidR="00A63803" w:rsidRPr="00A63803" w:rsidRDefault="00A63803" w:rsidP="006E6057">
            <w:pPr>
              <w:spacing w:after="0" w:line="240" w:lineRule="auto"/>
              <w:ind w:left="-41" w:right="-250" w:firstLine="41"/>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 xml:space="preserve">9. </w:t>
            </w:r>
            <w:r w:rsidRPr="00A63803">
              <w:rPr>
                <w:rFonts w:ascii="Times New Roman" w:hAnsi="Times New Roman"/>
                <w:sz w:val="24"/>
                <w:szCs w:val="24"/>
                <w:lang w:val="en-US"/>
                <w14:shadow w14:blurRad="50800" w14:dist="38100" w14:dir="2700000" w14:sx="100000" w14:sy="100000" w14:kx="0" w14:ky="0" w14:algn="tl">
                  <w14:srgbClr w14:val="000000">
                    <w14:alpha w14:val="60000"/>
                  </w14:srgbClr>
                </w14:shadow>
              </w:rPr>
              <w:t>E</w:t>
            </w:r>
            <w:r w:rsidRPr="00A63803">
              <w:rPr>
                <w:rFonts w:ascii="Times New Roman" w:hAnsi="Times New Roman"/>
                <w:sz w:val="24"/>
                <w:szCs w:val="24"/>
                <w14:shadow w14:blurRad="50800" w14:dist="38100" w14:dir="2700000" w14:sx="100000" w14:sy="100000" w14:kx="0" w14:ky="0" w14:algn="tl">
                  <w14:srgbClr w14:val="000000">
                    <w14:alpha w14:val="60000"/>
                  </w14:srgbClr>
                </w14:shadow>
              </w:rPr>
              <w:t>-</w:t>
            </w:r>
            <w:r w:rsidRPr="00A63803">
              <w:rPr>
                <w:rFonts w:ascii="Times New Roman" w:hAnsi="Times New Roman"/>
                <w:sz w:val="24"/>
                <w:szCs w:val="24"/>
                <w:lang w:val="en-US"/>
                <w14:shadow w14:blurRad="50800" w14:dist="38100" w14:dir="2700000" w14:sx="100000" w14:sy="100000" w14:kx="0" w14:ky="0" w14:algn="tl">
                  <w14:srgbClr w14:val="000000">
                    <w14:alpha w14:val="60000"/>
                  </w14:srgbClr>
                </w14:shadow>
              </w:rPr>
              <w:t>mail</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108" w:right="-250"/>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10. Название статьи</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A63803" w:rsidRPr="005345F1" w:rsidTr="00EA65E5">
        <w:trPr>
          <w:trHeight w:val="272"/>
          <w:jc w:val="center"/>
        </w:trPr>
        <w:tc>
          <w:tcPr>
            <w:tcW w:w="5978" w:type="dxa"/>
            <w:hideMark/>
          </w:tcPr>
          <w:p w:rsidR="00A63803" w:rsidRPr="00A63803" w:rsidRDefault="00A63803" w:rsidP="006E6057">
            <w:pPr>
              <w:spacing w:after="0" w:line="240" w:lineRule="auto"/>
              <w:ind w:left="-108" w:right="-250"/>
              <w:rPr>
                <w:rFonts w:ascii="Times New Roman" w:hAnsi="Times New Roman"/>
                <w:sz w:val="24"/>
                <w:szCs w:val="24"/>
                <w14:shadow w14:blurRad="50800" w14:dist="38100" w14:dir="2700000" w14:sx="100000" w14:sy="100000" w14:kx="0" w14:ky="0" w14:algn="tl">
                  <w14:srgbClr w14:val="000000">
                    <w14:alpha w14:val="60000"/>
                  </w14:srgbClr>
                </w14:shadow>
              </w:rPr>
            </w:pPr>
            <w:r w:rsidRPr="00A63803">
              <w:rPr>
                <w:rFonts w:ascii="Times New Roman" w:hAnsi="Times New Roman"/>
                <w:sz w:val="24"/>
                <w:szCs w:val="24"/>
                <w14:shadow w14:blurRad="50800" w14:dist="38100" w14:dir="2700000" w14:sx="100000" w14:sy="100000" w14:kx="0" w14:ky="0" w14:algn="tl">
                  <w14:srgbClr w14:val="000000">
                    <w14:alpha w14:val="60000"/>
                  </w14:srgbClr>
                </w14:shadow>
              </w:rPr>
              <w:t xml:space="preserve">11. Направление конференции </w:t>
            </w:r>
          </w:p>
        </w:tc>
        <w:tc>
          <w:tcPr>
            <w:tcW w:w="3765" w:type="dxa"/>
          </w:tcPr>
          <w:p w:rsidR="00A63803" w:rsidRPr="00A63803" w:rsidRDefault="00A63803" w:rsidP="006E6057">
            <w:pPr>
              <w:spacing w:after="0" w:line="240" w:lineRule="auto"/>
              <w:ind w:right="-25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bl>
    <w:p w:rsidR="00E5758F" w:rsidRPr="009E4F50" w:rsidRDefault="00E5758F" w:rsidP="009E4F50">
      <w:pPr>
        <w:spacing w:after="0" w:line="240" w:lineRule="auto"/>
        <w:jc w:val="both"/>
        <w:rPr>
          <w:rFonts w:ascii="Times New Roman" w:hAnsi="Times New Roman" w:cs="Times New Roman"/>
          <w:sz w:val="28"/>
          <w:szCs w:val="28"/>
        </w:rPr>
      </w:pPr>
    </w:p>
    <w:sectPr w:rsidR="00E5758F" w:rsidRPr="009E4F50" w:rsidSect="00AA445D">
      <w:footerReference w:type="default" r:id="rId19"/>
      <w:pgSz w:w="11906" w:h="16838"/>
      <w:pgMar w:top="1440" w:right="56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6B" w:rsidRDefault="00C05D6B" w:rsidP="00F316D3">
      <w:pPr>
        <w:spacing w:after="0" w:line="240" w:lineRule="auto"/>
      </w:pPr>
      <w:r>
        <w:separator/>
      </w:r>
    </w:p>
  </w:endnote>
  <w:endnote w:type="continuationSeparator" w:id="0">
    <w:p w:rsidR="00C05D6B" w:rsidRDefault="00C05D6B" w:rsidP="00F3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D3" w:rsidRDefault="00F316D3">
    <w:pPr>
      <w:pStyle w:val="af1"/>
      <w:jc w:val="center"/>
    </w:pPr>
  </w:p>
  <w:p w:rsidR="00F316D3" w:rsidRDefault="00F316D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6B" w:rsidRDefault="00C05D6B" w:rsidP="00F316D3">
      <w:pPr>
        <w:spacing w:after="0" w:line="240" w:lineRule="auto"/>
      </w:pPr>
      <w:r>
        <w:separator/>
      </w:r>
    </w:p>
  </w:footnote>
  <w:footnote w:type="continuationSeparator" w:id="0">
    <w:p w:rsidR="00C05D6B" w:rsidRDefault="00C05D6B" w:rsidP="00F31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5C2E"/>
    <w:multiLevelType w:val="multilevel"/>
    <w:tmpl w:val="42426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E871B4D"/>
    <w:multiLevelType w:val="hybridMultilevel"/>
    <w:tmpl w:val="3536EAF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2D"/>
    <w:rsid w:val="00003B5D"/>
    <w:rsid w:val="00064079"/>
    <w:rsid w:val="0008497B"/>
    <w:rsid w:val="000B3876"/>
    <w:rsid w:val="000B7EF3"/>
    <w:rsid w:val="000E6C2D"/>
    <w:rsid w:val="000E732A"/>
    <w:rsid w:val="001603C2"/>
    <w:rsid w:val="001F1737"/>
    <w:rsid w:val="00246F1A"/>
    <w:rsid w:val="00260B9E"/>
    <w:rsid w:val="002D47D3"/>
    <w:rsid w:val="002E1D40"/>
    <w:rsid w:val="0035245D"/>
    <w:rsid w:val="00395313"/>
    <w:rsid w:val="003B03F6"/>
    <w:rsid w:val="003D1697"/>
    <w:rsid w:val="003D6218"/>
    <w:rsid w:val="00426EDC"/>
    <w:rsid w:val="00453AE2"/>
    <w:rsid w:val="00463C9A"/>
    <w:rsid w:val="004E471D"/>
    <w:rsid w:val="004F6696"/>
    <w:rsid w:val="00595452"/>
    <w:rsid w:val="005A0F75"/>
    <w:rsid w:val="005C39DD"/>
    <w:rsid w:val="0060559C"/>
    <w:rsid w:val="00617EB3"/>
    <w:rsid w:val="00624AD1"/>
    <w:rsid w:val="00631807"/>
    <w:rsid w:val="006C53B7"/>
    <w:rsid w:val="006F0CE8"/>
    <w:rsid w:val="006F7901"/>
    <w:rsid w:val="00714439"/>
    <w:rsid w:val="0074270D"/>
    <w:rsid w:val="007638E8"/>
    <w:rsid w:val="00766CF5"/>
    <w:rsid w:val="00771D1E"/>
    <w:rsid w:val="007C616A"/>
    <w:rsid w:val="007C7273"/>
    <w:rsid w:val="00816347"/>
    <w:rsid w:val="00826F55"/>
    <w:rsid w:val="008F2CE6"/>
    <w:rsid w:val="0091018A"/>
    <w:rsid w:val="009163DD"/>
    <w:rsid w:val="009841A7"/>
    <w:rsid w:val="00985404"/>
    <w:rsid w:val="009E4F50"/>
    <w:rsid w:val="00A14CC5"/>
    <w:rsid w:val="00A23F40"/>
    <w:rsid w:val="00A56554"/>
    <w:rsid w:val="00A63803"/>
    <w:rsid w:val="00AA445D"/>
    <w:rsid w:val="00AC269B"/>
    <w:rsid w:val="00AC4AF0"/>
    <w:rsid w:val="00B240A6"/>
    <w:rsid w:val="00C05D6B"/>
    <w:rsid w:val="00C0619D"/>
    <w:rsid w:val="00C95839"/>
    <w:rsid w:val="00CB1684"/>
    <w:rsid w:val="00D14887"/>
    <w:rsid w:val="00D30A2F"/>
    <w:rsid w:val="00D4001D"/>
    <w:rsid w:val="00DB467D"/>
    <w:rsid w:val="00DF6179"/>
    <w:rsid w:val="00E411C5"/>
    <w:rsid w:val="00E4629D"/>
    <w:rsid w:val="00E53ACB"/>
    <w:rsid w:val="00E5758F"/>
    <w:rsid w:val="00E6734C"/>
    <w:rsid w:val="00EA65E5"/>
    <w:rsid w:val="00EE6B04"/>
    <w:rsid w:val="00F316D3"/>
    <w:rsid w:val="00F418DF"/>
    <w:rsid w:val="00F85C40"/>
    <w:rsid w:val="00FF3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5839"/>
    <w:pPr>
      <w:spacing w:before="150" w:after="150" w:line="240" w:lineRule="auto"/>
      <w:outlineLvl w:val="2"/>
    </w:pPr>
    <w:rPr>
      <w:rFonts w:ascii="Times New Roman" w:eastAsia="Times New Roman" w:hAnsi="Times New Roman" w:cs="Times New Roman"/>
      <w:b/>
      <w:bCs/>
      <w:color w:val="54A646"/>
      <w:sz w:val="18"/>
      <w:szCs w:val="18"/>
      <w:lang w:eastAsia="ru-RU"/>
    </w:rPr>
  </w:style>
  <w:style w:type="paragraph" w:styleId="4">
    <w:name w:val="heading 4"/>
    <w:basedOn w:val="a"/>
    <w:next w:val="a"/>
    <w:link w:val="40"/>
    <w:uiPriority w:val="9"/>
    <w:semiHidden/>
    <w:unhideWhenUsed/>
    <w:qFormat/>
    <w:rsid w:val="00246F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5839"/>
    <w:rPr>
      <w:rFonts w:ascii="Times New Roman" w:eastAsia="Times New Roman" w:hAnsi="Times New Roman" w:cs="Times New Roman"/>
      <w:b/>
      <w:bCs/>
      <w:color w:val="54A646"/>
      <w:sz w:val="18"/>
      <w:szCs w:val="18"/>
      <w:lang w:eastAsia="ru-RU"/>
    </w:rPr>
  </w:style>
  <w:style w:type="character" w:styleId="a3">
    <w:name w:val="Hyperlink"/>
    <w:basedOn w:val="a0"/>
    <w:uiPriority w:val="99"/>
    <w:unhideWhenUsed/>
    <w:rsid w:val="00AC4AF0"/>
    <w:rPr>
      <w:color w:val="337FC2"/>
      <w:u w:val="single"/>
    </w:rPr>
  </w:style>
  <w:style w:type="paragraph" w:styleId="a4">
    <w:name w:val="Normal (Web)"/>
    <w:basedOn w:val="a"/>
    <w:uiPriority w:val="99"/>
    <w:unhideWhenUsed/>
    <w:rsid w:val="00AC4AF0"/>
    <w:pPr>
      <w:spacing w:before="75" w:after="75" w:line="240" w:lineRule="auto"/>
    </w:pPr>
    <w:rPr>
      <w:rFonts w:ascii="Times New Roman" w:eastAsia="Times New Roman" w:hAnsi="Times New Roman" w:cs="Times New Roman"/>
      <w:sz w:val="24"/>
      <w:szCs w:val="24"/>
      <w:lang w:eastAsia="ru-RU"/>
    </w:rPr>
  </w:style>
  <w:style w:type="paragraph" w:customStyle="1" w:styleId="right">
    <w:name w:val="right"/>
    <w:basedOn w:val="a"/>
    <w:rsid w:val="00AC4AF0"/>
    <w:pPr>
      <w:spacing w:before="75" w:after="75" w:line="240" w:lineRule="auto"/>
      <w:jc w:val="right"/>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D30A2F"/>
    <w:rPr>
      <w:color w:val="954F72" w:themeColor="followedHyperlink"/>
      <w:u w:val="single"/>
    </w:rPr>
  </w:style>
  <w:style w:type="paragraph" w:styleId="a6">
    <w:name w:val="List Paragraph"/>
    <w:basedOn w:val="a"/>
    <w:uiPriority w:val="34"/>
    <w:qFormat/>
    <w:rsid w:val="0060559C"/>
    <w:pPr>
      <w:spacing w:after="200" w:line="276" w:lineRule="auto"/>
      <w:ind w:left="720"/>
      <w:contextualSpacing/>
    </w:pPr>
  </w:style>
  <w:style w:type="character" w:styleId="a7">
    <w:name w:val="Strong"/>
    <w:basedOn w:val="a0"/>
    <w:uiPriority w:val="22"/>
    <w:qFormat/>
    <w:rsid w:val="007638E8"/>
    <w:rPr>
      <w:rFonts w:cs="Times New Roman"/>
      <w:b/>
      <w:bCs/>
    </w:rPr>
  </w:style>
  <w:style w:type="character" w:customStyle="1" w:styleId="apple-converted-space">
    <w:name w:val="apple-converted-space"/>
    <w:basedOn w:val="a0"/>
    <w:rsid w:val="007638E8"/>
    <w:rPr>
      <w:rFonts w:cs="Times New Roman"/>
    </w:rPr>
  </w:style>
  <w:style w:type="character" w:styleId="a8">
    <w:name w:val="Emphasis"/>
    <w:basedOn w:val="a0"/>
    <w:uiPriority w:val="20"/>
    <w:qFormat/>
    <w:rsid w:val="007638E8"/>
    <w:rPr>
      <w:rFonts w:cs="Times New Roman"/>
      <w:i/>
      <w:iCs/>
    </w:rPr>
  </w:style>
  <w:style w:type="paragraph" w:styleId="a9">
    <w:name w:val="Balloon Text"/>
    <w:basedOn w:val="a"/>
    <w:link w:val="aa"/>
    <w:uiPriority w:val="99"/>
    <w:semiHidden/>
    <w:unhideWhenUsed/>
    <w:rsid w:val="006F79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F7901"/>
    <w:rPr>
      <w:rFonts w:ascii="Segoe UI" w:hAnsi="Segoe UI" w:cs="Segoe UI"/>
      <w:sz w:val="18"/>
      <w:szCs w:val="18"/>
    </w:rPr>
  </w:style>
  <w:style w:type="paragraph" w:customStyle="1" w:styleId="CharChar">
    <w:name w:val="Char Char Знак Знак"/>
    <w:basedOn w:val="a"/>
    <w:rsid w:val="00631807"/>
    <w:pPr>
      <w:spacing w:line="240" w:lineRule="exact"/>
    </w:pPr>
    <w:rPr>
      <w:rFonts w:ascii="Verdana" w:eastAsia="Times New Roman" w:hAnsi="Verdana" w:cs="Times New Roman"/>
      <w:sz w:val="20"/>
      <w:szCs w:val="20"/>
      <w:lang w:val="en-US"/>
    </w:rPr>
  </w:style>
  <w:style w:type="character" w:customStyle="1" w:styleId="40">
    <w:name w:val="Заголовок 4 Знак"/>
    <w:basedOn w:val="a0"/>
    <w:link w:val="4"/>
    <w:uiPriority w:val="9"/>
    <w:semiHidden/>
    <w:rsid w:val="00246F1A"/>
    <w:rPr>
      <w:rFonts w:asciiTheme="majorHAnsi" w:eastAsiaTheme="majorEastAsia" w:hAnsiTheme="majorHAnsi" w:cstheme="majorBidi"/>
      <w:i/>
      <w:iCs/>
      <w:color w:val="2E74B5" w:themeColor="accent1" w:themeShade="BF"/>
    </w:rPr>
  </w:style>
  <w:style w:type="paragraph" w:styleId="ab">
    <w:name w:val="Plain Text"/>
    <w:basedOn w:val="a"/>
    <w:link w:val="ac"/>
    <w:rsid w:val="00246F1A"/>
    <w:pPr>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246F1A"/>
    <w:rPr>
      <w:rFonts w:ascii="Courier New" w:eastAsia="Times New Roman" w:hAnsi="Courier New" w:cs="Courier New"/>
      <w:sz w:val="20"/>
      <w:szCs w:val="20"/>
      <w:lang w:eastAsia="ru-RU"/>
    </w:rPr>
  </w:style>
  <w:style w:type="paragraph" w:styleId="ad">
    <w:name w:val="Body Text Indent"/>
    <w:basedOn w:val="a"/>
    <w:link w:val="ae"/>
    <w:rsid w:val="00246F1A"/>
    <w:pPr>
      <w:autoSpaceDE w:val="0"/>
      <w:autoSpaceDN w:val="0"/>
      <w:adjustRightInd w:val="0"/>
      <w:spacing w:after="0" w:line="240" w:lineRule="auto"/>
      <w:ind w:firstLine="720"/>
      <w:jc w:val="both"/>
    </w:pPr>
    <w:rPr>
      <w:rFonts w:ascii="Times New Roman" w:eastAsia="Times New Roman" w:hAnsi="Times New Roman" w:cs="Times New Roman"/>
      <w:b/>
      <w:bCs/>
      <w:sz w:val="36"/>
      <w:szCs w:val="20"/>
      <w:lang w:eastAsia="ru-RU"/>
    </w:rPr>
  </w:style>
  <w:style w:type="character" w:customStyle="1" w:styleId="ae">
    <w:name w:val="Основной текст с отступом Знак"/>
    <w:basedOn w:val="a0"/>
    <w:link w:val="ad"/>
    <w:rsid w:val="00246F1A"/>
    <w:rPr>
      <w:rFonts w:ascii="Times New Roman" w:eastAsia="Times New Roman" w:hAnsi="Times New Roman" w:cs="Times New Roman"/>
      <w:b/>
      <w:bCs/>
      <w:sz w:val="36"/>
      <w:szCs w:val="20"/>
      <w:lang w:eastAsia="ru-RU"/>
    </w:rPr>
  </w:style>
  <w:style w:type="paragraph" w:styleId="af">
    <w:name w:val="header"/>
    <w:basedOn w:val="a"/>
    <w:link w:val="af0"/>
    <w:uiPriority w:val="99"/>
    <w:unhideWhenUsed/>
    <w:rsid w:val="00F316D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16D3"/>
  </w:style>
  <w:style w:type="paragraph" w:styleId="af1">
    <w:name w:val="footer"/>
    <w:basedOn w:val="a"/>
    <w:link w:val="af2"/>
    <w:uiPriority w:val="99"/>
    <w:unhideWhenUsed/>
    <w:rsid w:val="00F316D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31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5839"/>
    <w:pPr>
      <w:spacing w:before="150" w:after="150" w:line="240" w:lineRule="auto"/>
      <w:outlineLvl w:val="2"/>
    </w:pPr>
    <w:rPr>
      <w:rFonts w:ascii="Times New Roman" w:eastAsia="Times New Roman" w:hAnsi="Times New Roman" w:cs="Times New Roman"/>
      <w:b/>
      <w:bCs/>
      <w:color w:val="54A646"/>
      <w:sz w:val="18"/>
      <w:szCs w:val="18"/>
      <w:lang w:eastAsia="ru-RU"/>
    </w:rPr>
  </w:style>
  <w:style w:type="paragraph" w:styleId="4">
    <w:name w:val="heading 4"/>
    <w:basedOn w:val="a"/>
    <w:next w:val="a"/>
    <w:link w:val="40"/>
    <w:uiPriority w:val="9"/>
    <w:semiHidden/>
    <w:unhideWhenUsed/>
    <w:qFormat/>
    <w:rsid w:val="00246F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5839"/>
    <w:rPr>
      <w:rFonts w:ascii="Times New Roman" w:eastAsia="Times New Roman" w:hAnsi="Times New Roman" w:cs="Times New Roman"/>
      <w:b/>
      <w:bCs/>
      <w:color w:val="54A646"/>
      <w:sz w:val="18"/>
      <w:szCs w:val="18"/>
      <w:lang w:eastAsia="ru-RU"/>
    </w:rPr>
  </w:style>
  <w:style w:type="character" w:styleId="a3">
    <w:name w:val="Hyperlink"/>
    <w:basedOn w:val="a0"/>
    <w:uiPriority w:val="99"/>
    <w:unhideWhenUsed/>
    <w:rsid w:val="00AC4AF0"/>
    <w:rPr>
      <w:color w:val="337FC2"/>
      <w:u w:val="single"/>
    </w:rPr>
  </w:style>
  <w:style w:type="paragraph" w:styleId="a4">
    <w:name w:val="Normal (Web)"/>
    <w:basedOn w:val="a"/>
    <w:uiPriority w:val="99"/>
    <w:unhideWhenUsed/>
    <w:rsid w:val="00AC4AF0"/>
    <w:pPr>
      <w:spacing w:before="75" w:after="75" w:line="240" w:lineRule="auto"/>
    </w:pPr>
    <w:rPr>
      <w:rFonts w:ascii="Times New Roman" w:eastAsia="Times New Roman" w:hAnsi="Times New Roman" w:cs="Times New Roman"/>
      <w:sz w:val="24"/>
      <w:szCs w:val="24"/>
      <w:lang w:eastAsia="ru-RU"/>
    </w:rPr>
  </w:style>
  <w:style w:type="paragraph" w:customStyle="1" w:styleId="right">
    <w:name w:val="right"/>
    <w:basedOn w:val="a"/>
    <w:rsid w:val="00AC4AF0"/>
    <w:pPr>
      <w:spacing w:before="75" w:after="75" w:line="240" w:lineRule="auto"/>
      <w:jc w:val="right"/>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D30A2F"/>
    <w:rPr>
      <w:color w:val="954F72" w:themeColor="followedHyperlink"/>
      <w:u w:val="single"/>
    </w:rPr>
  </w:style>
  <w:style w:type="paragraph" w:styleId="a6">
    <w:name w:val="List Paragraph"/>
    <w:basedOn w:val="a"/>
    <w:uiPriority w:val="34"/>
    <w:qFormat/>
    <w:rsid w:val="0060559C"/>
    <w:pPr>
      <w:spacing w:after="200" w:line="276" w:lineRule="auto"/>
      <w:ind w:left="720"/>
      <w:contextualSpacing/>
    </w:pPr>
  </w:style>
  <w:style w:type="character" w:styleId="a7">
    <w:name w:val="Strong"/>
    <w:basedOn w:val="a0"/>
    <w:uiPriority w:val="22"/>
    <w:qFormat/>
    <w:rsid w:val="007638E8"/>
    <w:rPr>
      <w:rFonts w:cs="Times New Roman"/>
      <w:b/>
      <w:bCs/>
    </w:rPr>
  </w:style>
  <w:style w:type="character" w:customStyle="1" w:styleId="apple-converted-space">
    <w:name w:val="apple-converted-space"/>
    <w:basedOn w:val="a0"/>
    <w:rsid w:val="007638E8"/>
    <w:rPr>
      <w:rFonts w:cs="Times New Roman"/>
    </w:rPr>
  </w:style>
  <w:style w:type="character" w:styleId="a8">
    <w:name w:val="Emphasis"/>
    <w:basedOn w:val="a0"/>
    <w:uiPriority w:val="20"/>
    <w:qFormat/>
    <w:rsid w:val="007638E8"/>
    <w:rPr>
      <w:rFonts w:cs="Times New Roman"/>
      <w:i/>
      <w:iCs/>
    </w:rPr>
  </w:style>
  <w:style w:type="paragraph" w:styleId="a9">
    <w:name w:val="Balloon Text"/>
    <w:basedOn w:val="a"/>
    <w:link w:val="aa"/>
    <w:uiPriority w:val="99"/>
    <w:semiHidden/>
    <w:unhideWhenUsed/>
    <w:rsid w:val="006F79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F7901"/>
    <w:rPr>
      <w:rFonts w:ascii="Segoe UI" w:hAnsi="Segoe UI" w:cs="Segoe UI"/>
      <w:sz w:val="18"/>
      <w:szCs w:val="18"/>
    </w:rPr>
  </w:style>
  <w:style w:type="paragraph" w:customStyle="1" w:styleId="CharChar">
    <w:name w:val="Char Char Знак Знак"/>
    <w:basedOn w:val="a"/>
    <w:rsid w:val="00631807"/>
    <w:pPr>
      <w:spacing w:line="240" w:lineRule="exact"/>
    </w:pPr>
    <w:rPr>
      <w:rFonts w:ascii="Verdana" w:eastAsia="Times New Roman" w:hAnsi="Verdana" w:cs="Times New Roman"/>
      <w:sz w:val="20"/>
      <w:szCs w:val="20"/>
      <w:lang w:val="en-US"/>
    </w:rPr>
  </w:style>
  <w:style w:type="character" w:customStyle="1" w:styleId="40">
    <w:name w:val="Заголовок 4 Знак"/>
    <w:basedOn w:val="a0"/>
    <w:link w:val="4"/>
    <w:uiPriority w:val="9"/>
    <w:semiHidden/>
    <w:rsid w:val="00246F1A"/>
    <w:rPr>
      <w:rFonts w:asciiTheme="majorHAnsi" w:eastAsiaTheme="majorEastAsia" w:hAnsiTheme="majorHAnsi" w:cstheme="majorBidi"/>
      <w:i/>
      <w:iCs/>
      <w:color w:val="2E74B5" w:themeColor="accent1" w:themeShade="BF"/>
    </w:rPr>
  </w:style>
  <w:style w:type="paragraph" w:styleId="ab">
    <w:name w:val="Plain Text"/>
    <w:basedOn w:val="a"/>
    <w:link w:val="ac"/>
    <w:rsid w:val="00246F1A"/>
    <w:pPr>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246F1A"/>
    <w:rPr>
      <w:rFonts w:ascii="Courier New" w:eastAsia="Times New Roman" w:hAnsi="Courier New" w:cs="Courier New"/>
      <w:sz w:val="20"/>
      <w:szCs w:val="20"/>
      <w:lang w:eastAsia="ru-RU"/>
    </w:rPr>
  </w:style>
  <w:style w:type="paragraph" w:styleId="ad">
    <w:name w:val="Body Text Indent"/>
    <w:basedOn w:val="a"/>
    <w:link w:val="ae"/>
    <w:rsid w:val="00246F1A"/>
    <w:pPr>
      <w:autoSpaceDE w:val="0"/>
      <w:autoSpaceDN w:val="0"/>
      <w:adjustRightInd w:val="0"/>
      <w:spacing w:after="0" w:line="240" w:lineRule="auto"/>
      <w:ind w:firstLine="720"/>
      <w:jc w:val="both"/>
    </w:pPr>
    <w:rPr>
      <w:rFonts w:ascii="Times New Roman" w:eastAsia="Times New Roman" w:hAnsi="Times New Roman" w:cs="Times New Roman"/>
      <w:b/>
      <w:bCs/>
      <w:sz w:val="36"/>
      <w:szCs w:val="20"/>
      <w:lang w:eastAsia="ru-RU"/>
    </w:rPr>
  </w:style>
  <w:style w:type="character" w:customStyle="1" w:styleId="ae">
    <w:name w:val="Основной текст с отступом Знак"/>
    <w:basedOn w:val="a0"/>
    <w:link w:val="ad"/>
    <w:rsid w:val="00246F1A"/>
    <w:rPr>
      <w:rFonts w:ascii="Times New Roman" w:eastAsia="Times New Roman" w:hAnsi="Times New Roman" w:cs="Times New Roman"/>
      <w:b/>
      <w:bCs/>
      <w:sz w:val="36"/>
      <w:szCs w:val="20"/>
      <w:lang w:eastAsia="ru-RU"/>
    </w:rPr>
  </w:style>
  <w:style w:type="paragraph" w:styleId="af">
    <w:name w:val="header"/>
    <w:basedOn w:val="a"/>
    <w:link w:val="af0"/>
    <w:uiPriority w:val="99"/>
    <w:unhideWhenUsed/>
    <w:rsid w:val="00F316D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16D3"/>
  </w:style>
  <w:style w:type="paragraph" w:styleId="af1">
    <w:name w:val="footer"/>
    <w:basedOn w:val="a"/>
    <w:link w:val="af2"/>
    <w:uiPriority w:val="99"/>
    <w:unhideWhenUsed/>
    <w:rsid w:val="00F316D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3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k2016.conf.udsu.ru" TargetMode="External"/><Relationship Id="rId18" Type="http://schemas.openxmlformats.org/officeDocument/2006/relationships/hyperlink" Target="http://izhevsk.amaks-hotel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kpetrov46@gmail.com" TargetMode="External"/><Relationship Id="rId17" Type="http://schemas.openxmlformats.org/officeDocument/2006/relationships/hyperlink" Target="http://www.parkinn.ru/hotel-izhevsk" TargetMode="External"/><Relationship Id="rId2" Type="http://schemas.openxmlformats.org/officeDocument/2006/relationships/numbering" Target="numbering.xml"/><Relationship Id="rId16" Type="http://schemas.openxmlformats.org/officeDocument/2006/relationships/hyperlink" Target="http://www.deryabin-hotel.ru/pr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kpetrov46@gmail.com" TargetMode="External"/><Relationship Id="rId5" Type="http://schemas.openxmlformats.org/officeDocument/2006/relationships/settings" Target="settings.xml"/><Relationship Id="rId15" Type="http://schemas.openxmlformats.org/officeDocument/2006/relationships/hyperlink" Target="mailto:pkpetrov46@gmail.com"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kpetrov46@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77767-5AB7-476A-A8A2-219BB544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Петров</dc:creator>
  <cp:keywords/>
  <dc:description/>
  <cp:lastModifiedBy>user</cp:lastModifiedBy>
  <cp:revision>7</cp:revision>
  <cp:lastPrinted>2016-03-11T08:23:00Z</cp:lastPrinted>
  <dcterms:created xsi:type="dcterms:W3CDTF">2016-03-21T05:08:00Z</dcterms:created>
  <dcterms:modified xsi:type="dcterms:W3CDTF">2016-08-25T11:28:00Z</dcterms:modified>
</cp:coreProperties>
</file>