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D3" w:rsidRPr="003941AE" w:rsidRDefault="001F6CD3" w:rsidP="000D3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</w:t>
      </w:r>
      <w:r w:rsidRPr="003941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</w:t>
      </w:r>
      <w:r w:rsidRPr="003941AE">
        <w:rPr>
          <w:b/>
          <w:sz w:val="28"/>
          <w:szCs w:val="28"/>
        </w:rPr>
        <w:t>ВО СПОРТА РОССИЙСКОЙ ФЕДЕРАЦИИ</w:t>
      </w:r>
    </w:p>
    <w:p w:rsidR="001F6CD3" w:rsidRPr="003941AE" w:rsidRDefault="001F6CD3" w:rsidP="000D3108">
      <w:pPr>
        <w:jc w:val="center"/>
        <w:rPr>
          <w:b/>
          <w:sz w:val="28"/>
          <w:szCs w:val="28"/>
        </w:rPr>
      </w:pP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  <w:r w:rsidRPr="003941AE">
        <w:rPr>
          <w:b/>
          <w:sz w:val="28"/>
          <w:szCs w:val="28"/>
        </w:rPr>
        <w:t>КОМИТЕТ ПО ФИЗИЧЕСКОЙ КУЛЬТУРЕ И СПОРТУ ПРАВИТЕЛЬСТВА САНКТ-ПЕТЕРБУРГА</w:t>
      </w: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  <w:r w:rsidRPr="003941AE">
        <w:rPr>
          <w:b/>
          <w:sz w:val="28"/>
          <w:szCs w:val="28"/>
        </w:rPr>
        <w:t>МЕЖДУНАРОДНАЯ АКАДЕМИЯ НАУК ВЫСШЕЙ ШКОЛЫ</w:t>
      </w: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  <w:r w:rsidRPr="003941AE">
        <w:rPr>
          <w:b/>
          <w:sz w:val="28"/>
          <w:szCs w:val="28"/>
        </w:rPr>
        <w:t xml:space="preserve">САНКТ-ПЕТЕРБУРГСКИЙ ГОСУДАРСТВЕННЫЙ УНИВЕРСИТЕТ </w:t>
      </w:r>
    </w:p>
    <w:p w:rsidR="001F6CD3" w:rsidRDefault="0054791E" w:rsidP="000D3108">
      <w:pPr>
        <w:jc w:val="both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2.55pt;margin-top:7.65pt;width:467.2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" strokecolor="gray" strokeweight="1.75pt"/>
        </w:pict>
      </w:r>
      <w:r>
        <w:rPr>
          <w:noProof/>
        </w:rPr>
        <w:pict>
          <v:shape id="Прямая со стрелкой 1" o:spid="_x0000_s1027" type="#_x0000_t32" style="position:absolute;left:0;text-align:left;margin-left:-2.55pt;margin-top:11.35pt;width:467.2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" strokecolor="gray" strokeweight="1.75pt"/>
        </w:pict>
      </w:r>
    </w:p>
    <w:p w:rsidR="001F6CD3" w:rsidRDefault="001F6CD3" w:rsidP="000D3108">
      <w:pPr>
        <w:jc w:val="both"/>
        <w:rPr>
          <w:b/>
          <w:color w:val="7F7F7F"/>
          <w:sz w:val="28"/>
          <w:szCs w:val="28"/>
        </w:rPr>
      </w:pPr>
    </w:p>
    <w:p w:rsidR="001F6CD3" w:rsidRDefault="001F6CD3" w:rsidP="00B032B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1B70B5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планом проведения научных конгрессов и конференций Министерства спорта Российской Федерации в 201</w:t>
      </w:r>
      <w:r w:rsidR="00C17E53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</w:p>
    <w:p w:rsidR="001F6CD3" w:rsidRPr="007C2538" w:rsidRDefault="0054791E" w:rsidP="00EB67FB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0584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bookmarkStart w:id="0" w:name="_GoBack"/>
      <w:bookmarkEnd w:id="0"/>
      <w:r w:rsidR="001B70B5">
        <w:rPr>
          <w:b/>
          <w:color w:val="FF0000"/>
          <w:sz w:val="28"/>
          <w:szCs w:val="28"/>
        </w:rPr>
        <w:t xml:space="preserve"> </w:t>
      </w:r>
      <w:r w:rsidR="001F6CD3">
        <w:rPr>
          <w:b/>
          <w:sz w:val="28"/>
          <w:szCs w:val="28"/>
        </w:rPr>
        <w:t>ноя</w:t>
      </w:r>
      <w:r w:rsidR="001F6CD3" w:rsidRPr="00B032B9">
        <w:rPr>
          <w:b/>
          <w:sz w:val="28"/>
          <w:szCs w:val="28"/>
        </w:rPr>
        <w:t>бря</w:t>
      </w:r>
      <w:r w:rsidR="00167C6D">
        <w:rPr>
          <w:b/>
          <w:sz w:val="28"/>
          <w:szCs w:val="28"/>
        </w:rPr>
        <w:t xml:space="preserve"> </w:t>
      </w:r>
      <w:r w:rsidR="001F6CD3">
        <w:rPr>
          <w:b/>
          <w:sz w:val="28"/>
          <w:szCs w:val="28"/>
        </w:rPr>
        <w:t>201</w:t>
      </w:r>
      <w:r w:rsidR="00C17E53">
        <w:rPr>
          <w:b/>
          <w:sz w:val="28"/>
          <w:szCs w:val="28"/>
        </w:rPr>
        <w:t>6</w:t>
      </w:r>
      <w:r w:rsidR="001F6CD3">
        <w:rPr>
          <w:b/>
          <w:sz w:val="28"/>
          <w:szCs w:val="28"/>
        </w:rPr>
        <w:t xml:space="preserve"> года</w:t>
      </w:r>
      <w:r w:rsidR="001B70B5">
        <w:rPr>
          <w:b/>
          <w:sz w:val="28"/>
          <w:szCs w:val="28"/>
        </w:rPr>
        <w:t xml:space="preserve"> </w:t>
      </w:r>
      <w:r w:rsidR="001F6CD3" w:rsidRPr="00EB67FB">
        <w:rPr>
          <w:b/>
          <w:sz w:val="28"/>
          <w:szCs w:val="28"/>
        </w:rPr>
        <w:t>в Санкт-Петербурге</w:t>
      </w:r>
    </w:p>
    <w:p w:rsidR="00EA1B79" w:rsidRDefault="005957CE" w:rsidP="000D310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F6CD3">
        <w:rPr>
          <w:sz w:val="28"/>
          <w:szCs w:val="28"/>
        </w:rPr>
        <w:t>остоится</w:t>
      </w:r>
      <w:r w:rsidR="0020584A">
        <w:rPr>
          <w:sz w:val="28"/>
          <w:szCs w:val="28"/>
        </w:rPr>
        <w:t xml:space="preserve"> </w:t>
      </w:r>
      <w:r w:rsidR="001F6CD3">
        <w:rPr>
          <w:sz w:val="28"/>
          <w:szCs w:val="28"/>
        </w:rPr>
        <w:t>Всероссийская научно-практическая конференция</w:t>
      </w:r>
      <w:r w:rsidR="00FF55FD">
        <w:rPr>
          <w:sz w:val="28"/>
          <w:szCs w:val="28"/>
        </w:rPr>
        <w:t xml:space="preserve"> </w:t>
      </w:r>
    </w:p>
    <w:p w:rsidR="001F6CD3" w:rsidRPr="007A4C26" w:rsidRDefault="001F6CD3" w:rsidP="000D3108">
      <w:pPr>
        <w:jc w:val="center"/>
        <w:rPr>
          <w:i/>
          <w:sz w:val="28"/>
          <w:szCs w:val="28"/>
        </w:rPr>
      </w:pPr>
    </w:p>
    <w:p w:rsidR="001F6CD3" w:rsidRPr="00945FFF" w:rsidRDefault="001F6CD3" w:rsidP="00945FFF">
      <w:pPr>
        <w:rPr>
          <w:b/>
          <w:sz w:val="28"/>
          <w:szCs w:val="28"/>
        </w:rPr>
      </w:pPr>
      <w:r w:rsidRPr="007A4C26">
        <w:rPr>
          <w:b/>
          <w:sz w:val="28"/>
          <w:szCs w:val="28"/>
        </w:rPr>
        <w:t xml:space="preserve">«ФИЗИЧЕСКАЯ КУЛЬТУРА И СПОРТ В СИСТЕМЕ ОБРАЗОВАНИЯ РОССИИ: </w:t>
      </w:r>
      <w:r w:rsidR="00945FFF">
        <w:rPr>
          <w:b/>
          <w:sz w:val="28"/>
          <w:szCs w:val="28"/>
        </w:rPr>
        <w:t xml:space="preserve"> </w:t>
      </w:r>
      <w:r w:rsidRPr="007A4C26">
        <w:rPr>
          <w:b/>
          <w:sz w:val="28"/>
          <w:szCs w:val="28"/>
        </w:rPr>
        <w:t>ИННОВАЦИИ И ПЕРСПЕКТИВЫ РАЗВИТИЯ</w:t>
      </w:r>
      <w:r>
        <w:rPr>
          <w:b/>
          <w:sz w:val="28"/>
          <w:szCs w:val="28"/>
        </w:rPr>
        <w:t>»</w:t>
      </w:r>
    </w:p>
    <w:p w:rsidR="001F6CD3" w:rsidRPr="007471F6" w:rsidRDefault="001F6CD3" w:rsidP="000D3108">
      <w:pPr>
        <w:spacing w:line="360" w:lineRule="auto"/>
        <w:jc w:val="right"/>
        <w:rPr>
          <w:i/>
        </w:rPr>
      </w:pPr>
    </w:p>
    <w:p w:rsidR="001F6CD3" w:rsidRPr="007471F6" w:rsidRDefault="001F6CD3" w:rsidP="000D3108">
      <w:pPr>
        <w:ind w:firstLine="360"/>
        <w:jc w:val="both"/>
        <w:rPr>
          <w:b/>
        </w:rPr>
      </w:pPr>
      <w:r w:rsidRPr="007471F6">
        <w:rPr>
          <w:b/>
        </w:rPr>
        <w:t>Основные направления работы конференции: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Физическая культура и спорт в современной  России в контексте «Стратегии развития физической культуры и спорта в Российской Федерации в период до 2020 года».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 xml:space="preserve">Проблемы и опыт внедрения федеральных государственных образовательных стандартов нового поколения по физической культуре. 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Актуальные проблемы организации, управления и повышения  эффективности физкультурно-оздоровительной и спортивной деятельности и формирования здорового образа жизни студентов в образовательных организациях, реализующих программы высшего образования и среднего профессионального образования.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Разработка и практическое использование инновационных методик обучения в системе спортивной подготовки.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Современные методы организации образовательных процессов и подготовка кадров для массового спорта и физкультурно-спортивной работы по месту жительства.</w:t>
      </w:r>
    </w:p>
    <w:p w:rsidR="001F6CD3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Студенческие спортивные клубы. Студенческий спорт и волонтерское движение в контексте проведения международных соревнований.</w:t>
      </w:r>
    </w:p>
    <w:p w:rsidR="001F6CD3" w:rsidRDefault="001F6CD3" w:rsidP="00085ADD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Физкультурно-спортивный комплекс ГТО - основа физкультурно-массовой работы образовательных организаций.</w:t>
      </w:r>
    </w:p>
    <w:p w:rsidR="00B279A7" w:rsidRPr="00085ADD" w:rsidRDefault="00B279A7" w:rsidP="00085ADD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развития </w:t>
      </w:r>
      <w:r w:rsidR="00E23DD7">
        <w:rPr>
          <w:rFonts w:ascii="Times New Roman" w:hAnsi="Times New Roman"/>
          <w:sz w:val="24"/>
          <w:szCs w:val="24"/>
        </w:rPr>
        <w:t xml:space="preserve">физической культуры и </w:t>
      </w:r>
      <w:r>
        <w:rPr>
          <w:rFonts w:ascii="Times New Roman" w:hAnsi="Times New Roman"/>
          <w:sz w:val="24"/>
          <w:szCs w:val="24"/>
        </w:rPr>
        <w:t xml:space="preserve">спорта в </w:t>
      </w:r>
      <w:r w:rsidR="00D3031E">
        <w:rPr>
          <w:rFonts w:ascii="Times New Roman" w:hAnsi="Times New Roman"/>
          <w:sz w:val="24"/>
          <w:szCs w:val="24"/>
        </w:rPr>
        <w:t>России и зарубежных странах.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031E" w:rsidRDefault="001F6CD3" w:rsidP="00882734">
      <w:pPr>
        <w:spacing w:after="120"/>
        <w:ind w:firstLine="567"/>
        <w:jc w:val="both"/>
      </w:pPr>
      <w:r w:rsidRPr="007471F6">
        <w:t xml:space="preserve">В конференции примут участие: представители </w:t>
      </w:r>
      <w:r w:rsidR="00175627">
        <w:t xml:space="preserve">Министерства образования и науки Российской Федерации, </w:t>
      </w:r>
      <w:r w:rsidRPr="007471F6">
        <w:t xml:space="preserve">Министерства спорта Российской Федерации, Комитета по физической культуре и спорту г. Санкт-Петербурга, Международной </w:t>
      </w:r>
      <w:r w:rsidR="0009469B">
        <w:t>а</w:t>
      </w:r>
      <w:r w:rsidRPr="007471F6">
        <w:t xml:space="preserve">кадемии </w:t>
      </w:r>
      <w:r w:rsidR="0009469B">
        <w:t>н</w:t>
      </w:r>
      <w:r w:rsidRPr="007471F6">
        <w:t xml:space="preserve">аук </w:t>
      </w:r>
      <w:r w:rsidR="0009469B">
        <w:t>в</w:t>
      </w:r>
      <w:r w:rsidRPr="007471F6">
        <w:t xml:space="preserve">ысшей </w:t>
      </w:r>
      <w:r w:rsidR="0009469B">
        <w:t>ш</w:t>
      </w:r>
      <w:r w:rsidRPr="007471F6">
        <w:t>колы, спортивны</w:t>
      </w:r>
      <w:r w:rsidR="00D3031E">
        <w:t>х</w:t>
      </w:r>
      <w:r w:rsidRPr="007471F6">
        <w:t xml:space="preserve"> федераци</w:t>
      </w:r>
      <w:r w:rsidR="00D3031E">
        <w:t>й, зарубежных спортивных организаций.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>К участию в конференции приглашаются специалисты, научные работники, преподаватели, тренеры, практические работники органов управления сферы физической культуры и спорта, спортивной реабилитации, физиологии спорта, исследователи проблем, определяющих развитие физической культуры и спорта, а также аспиранты, соискатели и студенты.</w:t>
      </w:r>
    </w:p>
    <w:p w:rsidR="001F6CD3" w:rsidRPr="007C2538" w:rsidRDefault="001F6CD3" w:rsidP="00882734">
      <w:pPr>
        <w:pStyle w:val="news"/>
        <w:spacing w:before="0" w:beforeAutospacing="0" w:after="120" w:afterAutospacing="0"/>
        <w:ind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471F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Конференция проводится в Санкт-Петербургском государственном университете по адресу: </w:t>
      </w:r>
      <w:smartTag w:uri="urn:schemas-microsoft-com:office:smarttags" w:element="metricconverter">
        <w:smartTagPr>
          <w:attr w:name="ProductID" w:val="199034 г"/>
        </w:smartTagPr>
        <w:r w:rsidRPr="007471F6">
          <w:rPr>
            <w:rFonts w:ascii="Times New Roman" w:hAnsi="Times New Roman" w:cs="Times New Roman"/>
            <w:bCs/>
            <w:color w:val="auto"/>
            <w:sz w:val="24"/>
            <w:szCs w:val="24"/>
          </w:rPr>
          <w:t>199034 г</w:t>
        </w:r>
      </w:smartTag>
      <w:r w:rsidRPr="007471F6">
        <w:rPr>
          <w:rFonts w:ascii="Times New Roman" w:hAnsi="Times New Roman" w:cs="Times New Roman"/>
          <w:bCs/>
          <w:color w:val="auto"/>
          <w:sz w:val="24"/>
          <w:szCs w:val="24"/>
        </w:rPr>
        <w:t>. Санкт-Петербург, Университетская наб., 7/9</w:t>
      </w:r>
      <w:r w:rsidR="00F7163E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7F13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7163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актовый зал</w:t>
      </w:r>
      <w:r w:rsidRPr="007471F6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1F6CD3" w:rsidRPr="00B92226" w:rsidRDefault="001F6CD3" w:rsidP="00882734">
      <w:pPr>
        <w:pStyle w:val="news"/>
        <w:spacing w:before="0" w:beforeAutospacing="0" w:after="12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Регистрация участников с </w:t>
      </w:r>
      <w:r w:rsidR="00A4253E">
        <w:rPr>
          <w:rFonts w:ascii="Times New Roman" w:hAnsi="Times New Roman" w:cs="Times New Roman"/>
          <w:bCs/>
          <w:color w:val="auto"/>
          <w:sz w:val="24"/>
          <w:szCs w:val="24"/>
        </w:rPr>
        <w:t>9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A4253E">
        <w:rPr>
          <w:rFonts w:ascii="Times New Roman" w:hAnsi="Times New Roman" w:cs="Times New Roman"/>
          <w:bCs/>
          <w:color w:val="auto"/>
          <w:sz w:val="24"/>
          <w:szCs w:val="24"/>
        </w:rPr>
        <w:t>30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до 1</w:t>
      </w:r>
      <w:r w:rsidR="00A4253E">
        <w:rPr>
          <w:rFonts w:ascii="Times New Roman" w:hAnsi="Times New Roman" w:cs="Times New Roman"/>
          <w:bCs/>
          <w:color w:val="auto"/>
          <w:sz w:val="24"/>
          <w:szCs w:val="24"/>
        </w:rPr>
        <w:t>0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A4253E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>0. Начало конференции: 1</w:t>
      </w:r>
      <w:r w:rsidR="00A4253E">
        <w:rPr>
          <w:rFonts w:ascii="Times New Roman" w:hAnsi="Times New Roman" w:cs="Times New Roman"/>
          <w:bCs/>
          <w:color w:val="auto"/>
          <w:sz w:val="24"/>
          <w:szCs w:val="24"/>
        </w:rPr>
        <w:t>0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A4253E">
        <w:rPr>
          <w:rFonts w:ascii="Times New Roman" w:hAnsi="Times New Roman" w:cs="Times New Roman"/>
          <w:bCs/>
          <w:color w:val="auto"/>
          <w:sz w:val="24"/>
          <w:szCs w:val="24"/>
        </w:rPr>
        <w:t>30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>Материалы конференции будут опубликованы в виде сборника</w:t>
      </w:r>
      <w:r w:rsidR="00A4253E">
        <w:t xml:space="preserve"> и размещены в </w:t>
      </w:r>
      <w:proofErr w:type="spellStart"/>
      <w:r w:rsidR="00D3031E">
        <w:t>наукометрической</w:t>
      </w:r>
      <w:proofErr w:type="spellEnd"/>
      <w:r w:rsidR="00D3031E">
        <w:t xml:space="preserve"> </w:t>
      </w:r>
      <w:r w:rsidR="00141FDA">
        <w:t xml:space="preserve"> </w:t>
      </w:r>
      <w:r w:rsidR="00D3031E">
        <w:t xml:space="preserve">базе </w:t>
      </w:r>
      <w:r w:rsidR="00A4253E">
        <w:t>РИНЦ.</w:t>
      </w:r>
      <w:r w:rsidRPr="007471F6">
        <w:t xml:space="preserve"> </w:t>
      </w:r>
    </w:p>
    <w:p w:rsidR="001F6CD3" w:rsidRPr="007471F6" w:rsidRDefault="00E54AA9" w:rsidP="00085ADD">
      <w:pPr>
        <w:spacing w:after="120"/>
        <w:ind w:firstLine="567"/>
        <w:jc w:val="both"/>
      </w:pPr>
      <w:r>
        <w:t>Материалы</w:t>
      </w:r>
      <w:r w:rsidR="001F6CD3" w:rsidRPr="007471F6">
        <w:t xml:space="preserve"> публикуются по решению </w:t>
      </w:r>
      <w:r w:rsidR="00B279A7">
        <w:t>Программного комитета</w:t>
      </w:r>
      <w:r w:rsidR="001F6CD3" w:rsidRPr="007471F6">
        <w:t xml:space="preserve"> конференции.</w:t>
      </w:r>
    </w:p>
    <w:p w:rsidR="001F6CD3" w:rsidRPr="00B078FB" w:rsidRDefault="001F6CD3" w:rsidP="00B078FB">
      <w:pPr>
        <w:ind w:firstLine="360"/>
        <w:jc w:val="both"/>
      </w:pPr>
    </w:p>
    <w:p w:rsidR="001F6CD3" w:rsidRPr="007471F6" w:rsidRDefault="001F6CD3" w:rsidP="000D3108">
      <w:pPr>
        <w:ind w:firstLine="360"/>
        <w:jc w:val="both"/>
        <w:rPr>
          <w:b/>
        </w:rPr>
      </w:pPr>
      <w:r w:rsidRPr="007471F6">
        <w:rPr>
          <w:b/>
        </w:rPr>
        <w:t>Формы участия:</w:t>
      </w:r>
    </w:p>
    <w:p w:rsidR="0009469B" w:rsidRDefault="0009469B" w:rsidP="0009469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--    выступление с докладом и публикация материалов;</w:t>
      </w:r>
    </w:p>
    <w:p w:rsidR="001F6CD3" w:rsidRPr="004E4AAD" w:rsidRDefault="001F6CD3" w:rsidP="00882734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только публикация материалов;</w:t>
      </w:r>
    </w:p>
    <w:p w:rsidR="004E4AAD" w:rsidRPr="007471F6" w:rsidRDefault="004E4AAD" w:rsidP="00882734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без доклада</w:t>
      </w:r>
    </w:p>
    <w:p w:rsidR="001F6CD3" w:rsidRPr="007471F6" w:rsidRDefault="001F6CD3" w:rsidP="000D3108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стендовые доклады.</w:t>
      </w:r>
    </w:p>
    <w:p w:rsidR="001F6CD3" w:rsidRPr="007471F6" w:rsidRDefault="001F6CD3" w:rsidP="000D3108">
      <w:pPr>
        <w:ind w:firstLine="360"/>
        <w:jc w:val="both"/>
      </w:pPr>
      <w:r w:rsidRPr="007471F6">
        <w:t>С целью своевременного формирования программы и подготовки ма</w:t>
      </w:r>
      <w:r>
        <w:t xml:space="preserve">териалов к печати просим Вас до </w:t>
      </w:r>
      <w:r w:rsidR="00D33F22">
        <w:t xml:space="preserve"> </w:t>
      </w:r>
      <w:r w:rsidR="0009469B" w:rsidRPr="0009469B">
        <w:rPr>
          <w:b/>
          <w:i/>
        </w:rPr>
        <w:t>1ноября</w:t>
      </w:r>
      <w:r w:rsidR="0009469B">
        <w:t xml:space="preserve"> </w:t>
      </w:r>
      <w:r>
        <w:rPr>
          <w:b/>
          <w:i/>
        </w:rPr>
        <w:t>201</w:t>
      </w:r>
      <w:r w:rsidR="0009469B">
        <w:rPr>
          <w:b/>
          <w:i/>
        </w:rPr>
        <w:t>6</w:t>
      </w:r>
      <w:r w:rsidRPr="007471F6">
        <w:rPr>
          <w:b/>
          <w:i/>
        </w:rPr>
        <w:t xml:space="preserve"> г. </w:t>
      </w:r>
      <w:r w:rsidRPr="007471F6">
        <w:t>включительно прислать свои материалы  в Оргкомитет.</w:t>
      </w:r>
    </w:p>
    <w:p w:rsidR="001F6CD3" w:rsidRPr="007471F6" w:rsidRDefault="001F6CD3" w:rsidP="000D3108">
      <w:pPr>
        <w:jc w:val="both"/>
      </w:pPr>
    </w:p>
    <w:p w:rsidR="001F6CD3" w:rsidRPr="007471F6" w:rsidRDefault="001F6CD3" w:rsidP="000D3108">
      <w:pPr>
        <w:ind w:firstLine="360"/>
        <w:jc w:val="both"/>
        <w:rPr>
          <w:b/>
        </w:rPr>
      </w:pPr>
      <w:r w:rsidRPr="007471F6">
        <w:rPr>
          <w:b/>
        </w:rPr>
        <w:t>Условия участия в конференции: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 xml:space="preserve">Для участия в конференции необходимо </w:t>
      </w:r>
      <w:r w:rsidR="00D33F22">
        <w:t>направить</w:t>
      </w:r>
      <w:r w:rsidRPr="007471F6">
        <w:t xml:space="preserve"> в адрес Оргкомитета или передать лично следующие документы: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 xml:space="preserve">Текст </w:t>
      </w:r>
      <w:r w:rsidR="00945FFF">
        <w:t>статьи</w:t>
      </w:r>
      <w:r w:rsidRPr="007471F6">
        <w:t xml:space="preserve"> в электронном виде в соответствии с требованиями (Приложение 1);</w:t>
      </w:r>
    </w:p>
    <w:p w:rsidR="00654A54" w:rsidRDefault="001F6CD3" w:rsidP="00882734">
      <w:pPr>
        <w:spacing w:after="120"/>
        <w:ind w:firstLine="567"/>
        <w:jc w:val="both"/>
      </w:pPr>
      <w:r w:rsidRPr="007471F6">
        <w:t xml:space="preserve">Заявку на участие в конференции (Приложение 2). </w:t>
      </w:r>
    </w:p>
    <w:p w:rsidR="004E4AAD" w:rsidRDefault="004E4AAD" w:rsidP="00882734">
      <w:pPr>
        <w:spacing w:after="120"/>
        <w:ind w:firstLine="567"/>
        <w:jc w:val="both"/>
      </w:pPr>
      <w:r>
        <w:t>Оплатить организационный взнос в сумме -350</w:t>
      </w:r>
      <w:r w:rsidR="00E63CEA">
        <w:t xml:space="preserve"> руб., с публикацией статьи -</w:t>
      </w:r>
      <w:r w:rsidR="0009469B">
        <w:t>6</w:t>
      </w:r>
      <w:r w:rsidR="00E63CEA">
        <w:t>00 руб.</w:t>
      </w:r>
    </w:p>
    <w:p w:rsidR="00654A54" w:rsidRDefault="00E34629" w:rsidP="00882734">
      <w:pPr>
        <w:spacing w:after="120"/>
        <w:ind w:firstLine="567"/>
        <w:jc w:val="both"/>
      </w:pPr>
      <w:r>
        <w:t>П</w:t>
      </w:r>
      <w:r w:rsidR="00654A54">
        <w:t>орядок оплаты</w:t>
      </w:r>
      <w:r>
        <w:t xml:space="preserve"> и реквизиты</w:t>
      </w:r>
      <w:r w:rsidR="00654A54">
        <w:t xml:space="preserve"> будет опубликованы на сайте конференции до 10 октября 201</w:t>
      </w:r>
      <w:r w:rsidR="0009469B">
        <w:t>6</w:t>
      </w:r>
      <w:r w:rsidR="00654A54">
        <w:t>г.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>Рабочие языки конференции – русский и английский.</w:t>
      </w:r>
    </w:p>
    <w:p w:rsidR="001F6CD3" w:rsidRPr="007471F6" w:rsidRDefault="001F6CD3" w:rsidP="00882734">
      <w:pPr>
        <w:spacing w:after="120"/>
        <w:jc w:val="both"/>
        <w:rPr>
          <w:b/>
        </w:rPr>
      </w:pPr>
      <w:r w:rsidRPr="007471F6">
        <w:rPr>
          <w:b/>
        </w:rPr>
        <w:t>Контактная информация:</w:t>
      </w:r>
    </w:p>
    <w:p w:rsidR="001F6CD3" w:rsidRPr="007471F6" w:rsidRDefault="001F6CD3" w:rsidP="00882734">
      <w:pPr>
        <w:spacing w:after="120"/>
        <w:jc w:val="both"/>
      </w:pPr>
      <w:r w:rsidRPr="007471F6">
        <w:t>Адрес: 199034, Россия, Санкт-Петербург, Университетская н</w:t>
      </w:r>
      <w:r w:rsidR="0009469B">
        <w:t xml:space="preserve">аб., 7/9, </w:t>
      </w:r>
      <w:r w:rsidRPr="007471F6">
        <w:t xml:space="preserve">ФГБОУ </w:t>
      </w:r>
      <w:r w:rsidR="0009469B">
        <w:t xml:space="preserve">ВПО </w:t>
      </w:r>
      <w:r w:rsidRPr="007471F6">
        <w:t xml:space="preserve">«Санкт-Петербургский государственный университет», </w:t>
      </w:r>
    </w:p>
    <w:p w:rsidR="001F6CD3" w:rsidRPr="007471F6" w:rsidRDefault="001F6CD3" w:rsidP="00882734">
      <w:pPr>
        <w:spacing w:after="120"/>
        <w:jc w:val="both"/>
      </w:pPr>
      <w:r w:rsidRPr="007471F6">
        <w:t>Сайт Санкт-Петербургского государственного университета: www.spbu.ru</w:t>
      </w:r>
    </w:p>
    <w:p w:rsidR="001F6CD3" w:rsidRPr="007471F6" w:rsidRDefault="00E63CEA" w:rsidP="00882734">
      <w:pPr>
        <w:spacing w:after="120"/>
        <w:jc w:val="both"/>
      </w:pPr>
      <w:r>
        <w:t xml:space="preserve"> Контактное лицо</w:t>
      </w:r>
      <w:r w:rsidR="00FB70B8" w:rsidRPr="00FB70B8">
        <w:t xml:space="preserve"> -</w:t>
      </w:r>
      <w:r>
        <w:t xml:space="preserve"> </w:t>
      </w:r>
      <w:r w:rsidR="00FB70B8">
        <w:t xml:space="preserve"> Минеев Владимир Сергеевич  </w:t>
      </w:r>
      <w:r>
        <w:t>е</w:t>
      </w:r>
      <w:r w:rsidR="001F6CD3" w:rsidRPr="007471F6">
        <w:t>-</w:t>
      </w:r>
      <w:r w:rsidR="001F6CD3" w:rsidRPr="007471F6">
        <w:rPr>
          <w:lang w:val="en-US"/>
        </w:rPr>
        <w:t>mail</w:t>
      </w:r>
      <w:r w:rsidR="001F6CD3" w:rsidRPr="007471F6">
        <w:t xml:space="preserve">: </w:t>
      </w:r>
      <w:r w:rsidR="00FB70B8">
        <w:rPr>
          <w:lang w:val="en-US"/>
        </w:rPr>
        <w:t>v</w:t>
      </w:r>
      <w:r w:rsidR="00FB70B8" w:rsidRPr="00FB70B8">
        <w:t>.</w:t>
      </w:r>
      <w:proofErr w:type="spellStart"/>
      <w:r w:rsidR="00FB70B8">
        <w:rPr>
          <w:lang w:val="en-US"/>
        </w:rPr>
        <w:t>mineev</w:t>
      </w:r>
      <w:proofErr w:type="spellEnd"/>
      <w:r w:rsidR="00FB70B8" w:rsidRPr="00FB70B8">
        <w:t>@</w:t>
      </w:r>
      <w:proofErr w:type="spellStart"/>
      <w:r w:rsidR="00FB70B8">
        <w:rPr>
          <w:lang w:val="en-US"/>
        </w:rPr>
        <w:t>spbu</w:t>
      </w:r>
      <w:proofErr w:type="spellEnd"/>
      <w:r w:rsidR="00FB70B8" w:rsidRPr="00FB70B8">
        <w:t>.</w:t>
      </w:r>
      <w:proofErr w:type="spellStart"/>
      <w:r w:rsidR="00FB70B8">
        <w:rPr>
          <w:lang w:val="en-US"/>
        </w:rPr>
        <w:t>ru</w:t>
      </w:r>
      <w:proofErr w:type="spellEnd"/>
      <w:r w:rsidR="001F6CD3" w:rsidRPr="007471F6">
        <w:t xml:space="preserve"> </w:t>
      </w:r>
    </w:p>
    <w:p w:rsidR="001F6CD3" w:rsidRDefault="001F6CD3" w:rsidP="00882734">
      <w:pPr>
        <w:spacing w:after="120"/>
        <w:jc w:val="both"/>
      </w:pPr>
      <w:r w:rsidRPr="007471F6">
        <w:t>Телефон: (812)</w:t>
      </w:r>
      <w:r w:rsidR="00FB70B8" w:rsidRPr="00F7163E">
        <w:t xml:space="preserve"> </w:t>
      </w:r>
      <w:r w:rsidR="0009469B">
        <w:t>363 6446</w:t>
      </w:r>
      <w:r w:rsidRPr="007471F6">
        <w:t xml:space="preserve"> </w:t>
      </w:r>
    </w:p>
    <w:p w:rsidR="001F6CD3" w:rsidRPr="007471F6" w:rsidRDefault="001F6CD3" w:rsidP="00085ADD">
      <w:pPr>
        <w:spacing w:after="120"/>
        <w:jc w:val="both"/>
      </w:pPr>
      <w:r>
        <w:t>Проезд, проживание, питание за счет командирующей стороны.</w:t>
      </w:r>
    </w:p>
    <w:p w:rsidR="001F6CD3" w:rsidRPr="007471F6" w:rsidRDefault="001F6CD3" w:rsidP="005B3307">
      <w:pPr>
        <w:jc w:val="center"/>
        <w:rPr>
          <w:b/>
          <w:i/>
        </w:rPr>
      </w:pPr>
    </w:p>
    <w:p w:rsidR="001F6CD3" w:rsidRPr="007471F6" w:rsidRDefault="001F6CD3" w:rsidP="000D3108">
      <w:pPr>
        <w:spacing w:line="360" w:lineRule="auto"/>
        <w:ind w:firstLine="709"/>
        <w:jc w:val="right"/>
        <w:rPr>
          <w:b/>
          <w:i/>
        </w:rPr>
      </w:pPr>
      <w:r w:rsidRPr="007471F6">
        <w:rPr>
          <w:b/>
          <w:i/>
        </w:rPr>
        <w:t>С уважением</w:t>
      </w:r>
    </w:p>
    <w:p w:rsidR="001F6CD3" w:rsidRPr="007471F6" w:rsidRDefault="001F6CD3" w:rsidP="000D3108">
      <w:pPr>
        <w:spacing w:line="360" w:lineRule="auto"/>
        <w:ind w:firstLine="709"/>
        <w:jc w:val="right"/>
        <w:rPr>
          <w:i/>
        </w:rPr>
      </w:pPr>
      <w:r w:rsidRPr="007471F6">
        <w:rPr>
          <w:b/>
          <w:i/>
        </w:rPr>
        <w:t>Организационный комитет</w:t>
      </w:r>
    </w:p>
    <w:sectPr w:rsidR="001F6CD3" w:rsidRPr="007471F6" w:rsidSect="007E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968"/>
    <w:multiLevelType w:val="hybridMultilevel"/>
    <w:tmpl w:val="AAA4DC2A"/>
    <w:lvl w:ilvl="0" w:tplc="E6E8E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07C7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C267B3"/>
    <w:multiLevelType w:val="hybridMultilevel"/>
    <w:tmpl w:val="1A1848F6"/>
    <w:lvl w:ilvl="0" w:tplc="B492B7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DB68FD"/>
    <w:multiLevelType w:val="hybridMultilevel"/>
    <w:tmpl w:val="94447470"/>
    <w:lvl w:ilvl="0" w:tplc="5824DFF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b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9A09BE"/>
    <w:multiLevelType w:val="hybridMultilevel"/>
    <w:tmpl w:val="EBB4213E"/>
    <w:lvl w:ilvl="0" w:tplc="B492B7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D577DA"/>
    <w:multiLevelType w:val="hybridMultilevel"/>
    <w:tmpl w:val="6124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A89A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FD6564"/>
    <w:multiLevelType w:val="hybridMultilevel"/>
    <w:tmpl w:val="90AA4B5A"/>
    <w:lvl w:ilvl="0" w:tplc="4A0E8D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E92BFE"/>
    <w:multiLevelType w:val="hybridMultilevel"/>
    <w:tmpl w:val="7B30467C"/>
    <w:lvl w:ilvl="0" w:tplc="AD285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53339"/>
    <w:rsid w:val="00034B06"/>
    <w:rsid w:val="000546FF"/>
    <w:rsid w:val="00066BA9"/>
    <w:rsid w:val="00085ADD"/>
    <w:rsid w:val="00085FD0"/>
    <w:rsid w:val="0009469B"/>
    <w:rsid w:val="000B19E0"/>
    <w:rsid w:val="000D3108"/>
    <w:rsid w:val="00124284"/>
    <w:rsid w:val="001329C4"/>
    <w:rsid w:val="00141FDA"/>
    <w:rsid w:val="00167C6D"/>
    <w:rsid w:val="00175627"/>
    <w:rsid w:val="00177997"/>
    <w:rsid w:val="001B0AB9"/>
    <w:rsid w:val="001B70B5"/>
    <w:rsid w:val="001B731D"/>
    <w:rsid w:val="001C1A23"/>
    <w:rsid w:val="001F6CD3"/>
    <w:rsid w:val="0020558E"/>
    <w:rsid w:val="0020584A"/>
    <w:rsid w:val="0022043B"/>
    <w:rsid w:val="00222C91"/>
    <w:rsid w:val="002C4544"/>
    <w:rsid w:val="002D5909"/>
    <w:rsid w:val="00330D3E"/>
    <w:rsid w:val="003368C6"/>
    <w:rsid w:val="00352D94"/>
    <w:rsid w:val="00354EB6"/>
    <w:rsid w:val="003941AE"/>
    <w:rsid w:val="003C1506"/>
    <w:rsid w:val="003C6ECB"/>
    <w:rsid w:val="003E4B4C"/>
    <w:rsid w:val="00451500"/>
    <w:rsid w:val="0045739B"/>
    <w:rsid w:val="004934F5"/>
    <w:rsid w:val="004D1F6F"/>
    <w:rsid w:val="004E4AAD"/>
    <w:rsid w:val="004E5D33"/>
    <w:rsid w:val="005068C9"/>
    <w:rsid w:val="0054791E"/>
    <w:rsid w:val="00553339"/>
    <w:rsid w:val="0056411A"/>
    <w:rsid w:val="00584656"/>
    <w:rsid w:val="005954AE"/>
    <w:rsid w:val="005957CE"/>
    <w:rsid w:val="005B3307"/>
    <w:rsid w:val="005F0E43"/>
    <w:rsid w:val="006066A7"/>
    <w:rsid w:val="00654A54"/>
    <w:rsid w:val="00654F05"/>
    <w:rsid w:val="00665398"/>
    <w:rsid w:val="0068791A"/>
    <w:rsid w:val="00743482"/>
    <w:rsid w:val="007471F6"/>
    <w:rsid w:val="0079535D"/>
    <w:rsid w:val="00795BFF"/>
    <w:rsid w:val="007A4C26"/>
    <w:rsid w:val="007B7C67"/>
    <w:rsid w:val="007C2538"/>
    <w:rsid w:val="007C77CA"/>
    <w:rsid w:val="007E77FB"/>
    <w:rsid w:val="007F1385"/>
    <w:rsid w:val="008119EC"/>
    <w:rsid w:val="00882734"/>
    <w:rsid w:val="0089014A"/>
    <w:rsid w:val="00892B00"/>
    <w:rsid w:val="008A7C74"/>
    <w:rsid w:val="00903D7F"/>
    <w:rsid w:val="0093405E"/>
    <w:rsid w:val="00945FFF"/>
    <w:rsid w:val="0095665E"/>
    <w:rsid w:val="00A25552"/>
    <w:rsid w:val="00A36F94"/>
    <w:rsid w:val="00A4253E"/>
    <w:rsid w:val="00A6250A"/>
    <w:rsid w:val="00A779B7"/>
    <w:rsid w:val="00A96B26"/>
    <w:rsid w:val="00B032B9"/>
    <w:rsid w:val="00B078FB"/>
    <w:rsid w:val="00B279A7"/>
    <w:rsid w:val="00B40FAF"/>
    <w:rsid w:val="00B518DB"/>
    <w:rsid w:val="00B55AEE"/>
    <w:rsid w:val="00B61995"/>
    <w:rsid w:val="00B92226"/>
    <w:rsid w:val="00B94C65"/>
    <w:rsid w:val="00BB4C2A"/>
    <w:rsid w:val="00C17E53"/>
    <w:rsid w:val="00C3016C"/>
    <w:rsid w:val="00C316AE"/>
    <w:rsid w:val="00C375DB"/>
    <w:rsid w:val="00C93E4A"/>
    <w:rsid w:val="00CB4B8C"/>
    <w:rsid w:val="00CD6A40"/>
    <w:rsid w:val="00D14F0F"/>
    <w:rsid w:val="00D3031E"/>
    <w:rsid w:val="00D32A2E"/>
    <w:rsid w:val="00D33F22"/>
    <w:rsid w:val="00D42A94"/>
    <w:rsid w:val="00D47446"/>
    <w:rsid w:val="00D86990"/>
    <w:rsid w:val="00E23DD7"/>
    <w:rsid w:val="00E34629"/>
    <w:rsid w:val="00E37673"/>
    <w:rsid w:val="00E54AA9"/>
    <w:rsid w:val="00E63CEA"/>
    <w:rsid w:val="00E80189"/>
    <w:rsid w:val="00EA1B79"/>
    <w:rsid w:val="00EA52CD"/>
    <w:rsid w:val="00EB67FB"/>
    <w:rsid w:val="00EE1D47"/>
    <w:rsid w:val="00EE50EE"/>
    <w:rsid w:val="00EE7F73"/>
    <w:rsid w:val="00F31E5B"/>
    <w:rsid w:val="00F3391A"/>
    <w:rsid w:val="00F55D53"/>
    <w:rsid w:val="00F7163E"/>
    <w:rsid w:val="00F804D9"/>
    <w:rsid w:val="00FB70B8"/>
    <w:rsid w:val="00FE3F48"/>
    <w:rsid w:val="00FF5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0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2C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rsid w:val="00330D3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B731D"/>
    <w:rPr>
      <w:rFonts w:cs="Times New Roman"/>
    </w:rPr>
  </w:style>
  <w:style w:type="paragraph" w:customStyle="1" w:styleId="news">
    <w:name w:val="news"/>
    <w:basedOn w:val="a"/>
    <w:uiPriority w:val="99"/>
    <w:rsid w:val="003941AE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800076</dc:creator>
  <cp:lastModifiedBy>Минеев Владимир Сергеевич</cp:lastModifiedBy>
  <cp:revision>8</cp:revision>
  <cp:lastPrinted>2014-09-16T09:37:00Z</cp:lastPrinted>
  <dcterms:created xsi:type="dcterms:W3CDTF">2015-10-01T07:22:00Z</dcterms:created>
  <dcterms:modified xsi:type="dcterms:W3CDTF">2016-08-18T09:31:00Z</dcterms:modified>
</cp:coreProperties>
</file>