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jc w:val="center"/>
        <w:tblLook w:val="01E0" w:firstRow="1" w:lastRow="1" w:firstColumn="1" w:lastColumn="1" w:noHBand="0" w:noVBand="0"/>
      </w:tblPr>
      <w:tblGrid>
        <w:gridCol w:w="8388"/>
        <w:gridCol w:w="1947"/>
      </w:tblGrid>
      <w:tr w:rsidR="00E76C0A" w:rsidRPr="006152EB">
        <w:trPr>
          <w:jc w:val="center"/>
        </w:trPr>
        <w:tc>
          <w:tcPr>
            <w:tcW w:w="8388" w:type="dxa"/>
            <w:vAlign w:val="center"/>
          </w:tcPr>
          <w:p w:rsidR="00E76C0A" w:rsidRPr="006152EB" w:rsidRDefault="00E76C0A" w:rsidP="00615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МИНОБРНАУКИ РОССИИ</w:t>
            </w:r>
          </w:p>
          <w:p w:rsidR="00E76C0A" w:rsidRPr="006152EB" w:rsidRDefault="00E76C0A" w:rsidP="00615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Федеральное государственное автономное образовательное учреждение</w:t>
            </w:r>
          </w:p>
          <w:p w:rsidR="00E76C0A" w:rsidRPr="00204B99" w:rsidRDefault="00E76C0A" w:rsidP="00615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высшего образования</w:t>
            </w:r>
          </w:p>
          <w:p w:rsidR="00204B99" w:rsidRPr="00204B99" w:rsidRDefault="00204B99" w:rsidP="00615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«Национальный государственный университет физической культуры, спорта и здоровья имени П.Ф. Лесгафта, Санкт-Петербург» </w:t>
            </w:r>
          </w:p>
          <w:p w:rsidR="00E76C0A" w:rsidRPr="006152EB" w:rsidRDefault="00E76C0A" w:rsidP="00615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«Санкт-Петербургский государственный политехнический университет»</w:t>
            </w:r>
          </w:p>
          <w:p w:rsidR="00E76C0A" w:rsidRPr="006152EB" w:rsidRDefault="00E76C0A" w:rsidP="00615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(ФГАОУ ВО </w:t>
            </w:r>
            <w:proofErr w:type="spellStart"/>
            <w:r w:rsidRPr="00615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СПбПУ</w:t>
            </w:r>
            <w:proofErr w:type="spellEnd"/>
            <w:r w:rsidRPr="00615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E76C0A" w:rsidRPr="006152EB" w:rsidRDefault="0069402A" w:rsidP="0061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Институт физической культуры, спорта и туризма</w:t>
            </w:r>
          </w:p>
        </w:tc>
        <w:tc>
          <w:tcPr>
            <w:tcW w:w="1947" w:type="dxa"/>
            <w:vAlign w:val="center"/>
          </w:tcPr>
          <w:p w:rsidR="00E76C0A" w:rsidRPr="006152EB" w:rsidRDefault="00E76C0A" w:rsidP="0061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6C0A" w:rsidRPr="006152EB" w:rsidRDefault="00E76C0A" w:rsidP="0061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6C0A" w:rsidRPr="006152EB" w:rsidRDefault="00E76C0A" w:rsidP="006152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52EB">
        <w:rPr>
          <w:rFonts w:ascii="Times New Roman" w:hAnsi="Times New Roman" w:cs="Times New Roman"/>
          <w:b/>
          <w:bCs/>
          <w:spacing w:val="20"/>
          <w:sz w:val="26"/>
          <w:szCs w:val="26"/>
          <w:lang w:eastAsia="ru-RU"/>
        </w:rPr>
        <w:t>Уважаемые коллеги</w:t>
      </w:r>
      <w:r w:rsidRPr="006152EB">
        <w:rPr>
          <w:rFonts w:ascii="Times New Roman" w:hAnsi="Times New Roman" w:cs="Times New Roman"/>
          <w:sz w:val="26"/>
          <w:szCs w:val="26"/>
          <w:lang w:eastAsia="ru-RU"/>
        </w:rPr>
        <w:t>!</w:t>
      </w:r>
    </w:p>
    <w:p w:rsidR="00E76C0A" w:rsidRPr="006152EB" w:rsidRDefault="00E76C0A" w:rsidP="0061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C5FCC" w:rsidRDefault="00E76C0A" w:rsidP="006152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>Приглашаем Вас принять участие в работе Всероссийской научно-практической конференции с международным участием «</w:t>
      </w:r>
      <w:r w:rsidRPr="006152EB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Стратегические направления </w:t>
      </w:r>
      <w:r w:rsidR="000C5FC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D655FB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исследований</w:t>
      </w:r>
      <w:r w:rsidR="000C5FC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управления двигательными действиями </w:t>
      </w:r>
      <w:r w:rsidR="00FD30E8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памяти профессора В.Г. Стрельца»</w:t>
      </w:r>
    </w:p>
    <w:p w:rsidR="00E76C0A" w:rsidRPr="006152EB" w:rsidRDefault="00E76C0A" w:rsidP="0061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Конференция будет проходить </w:t>
      </w:r>
      <w:r w:rsidR="000C5FCC">
        <w:rPr>
          <w:rFonts w:ascii="Times New Roman" w:hAnsi="Times New Roman" w:cs="Times New Roman"/>
          <w:sz w:val="24"/>
          <w:szCs w:val="24"/>
          <w:lang w:eastAsia="ru-RU"/>
        </w:rPr>
        <w:t>03-04</w:t>
      </w:r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 декабря 201</w:t>
      </w:r>
      <w:r w:rsidR="0069402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 г. в </w:t>
      </w:r>
      <w:r w:rsidR="000C5FCC">
        <w:rPr>
          <w:rFonts w:ascii="Times New Roman" w:hAnsi="Times New Roman" w:cs="Times New Roman"/>
          <w:sz w:val="24"/>
          <w:szCs w:val="24"/>
        </w:rPr>
        <w:t>НГУ им. П.Ф. Лесгафта</w:t>
      </w:r>
      <w:r w:rsidR="0069402A">
        <w:rPr>
          <w:rFonts w:ascii="Times New Roman" w:hAnsi="Times New Roman" w:cs="Times New Roman"/>
          <w:sz w:val="24"/>
          <w:szCs w:val="24"/>
        </w:rPr>
        <w:t>.</w:t>
      </w:r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 В работе конференции примут участие известные учёные в сфере </w:t>
      </w:r>
      <w:r w:rsidR="000C5FCC">
        <w:rPr>
          <w:rFonts w:ascii="Times New Roman" w:hAnsi="Times New Roman" w:cs="Times New Roman"/>
          <w:sz w:val="24"/>
          <w:szCs w:val="24"/>
          <w:lang w:eastAsia="ru-RU"/>
        </w:rPr>
        <w:t>управления двигательными действиями</w:t>
      </w:r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 из России, стран ближнего и дальнего зарубежья.</w:t>
      </w:r>
    </w:p>
    <w:p w:rsidR="00E76C0A" w:rsidRPr="006152EB" w:rsidRDefault="00E76C0A" w:rsidP="0061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52EB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6152EB">
        <w:rPr>
          <w:rFonts w:ascii="Times New Roman" w:hAnsi="Times New Roman" w:cs="Times New Roman"/>
          <w:sz w:val="24"/>
          <w:szCs w:val="24"/>
        </w:rPr>
        <w:t xml:space="preserve">: Санкт-Петербург, </w:t>
      </w:r>
      <w:r w:rsidR="000C5FCC">
        <w:rPr>
          <w:rFonts w:ascii="Times New Roman" w:hAnsi="Times New Roman" w:cs="Times New Roman"/>
          <w:sz w:val="24"/>
          <w:szCs w:val="24"/>
        </w:rPr>
        <w:t>ул. Декабристов д. 35 актовый зал</w:t>
      </w:r>
    </w:p>
    <w:p w:rsidR="00E76C0A" w:rsidRPr="006152EB" w:rsidRDefault="00E76C0A" w:rsidP="0061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Основные направления конференции</w:t>
      </w:r>
      <w:r w:rsidRPr="006152E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76C0A" w:rsidRPr="006152EB" w:rsidRDefault="00E76C0A" w:rsidP="007F267E">
      <w:pPr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993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Реализация ФГОС нового поколения </w:t>
      </w:r>
      <w:r w:rsidR="000C5FC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C5FCC" w:rsidRPr="000C5FCC">
        <w:rPr>
          <w:rFonts w:ascii="Times New Roman" w:hAnsi="Times New Roman" w:cs="Times New Roman"/>
          <w:sz w:val="24"/>
          <w:szCs w:val="24"/>
          <w:lang w:eastAsia="ru-RU"/>
        </w:rPr>
        <w:t xml:space="preserve">сфере управления двигательными действиями </w:t>
      </w:r>
      <w:r w:rsidRPr="006152EB">
        <w:rPr>
          <w:rFonts w:ascii="Times New Roman" w:hAnsi="Times New Roman" w:cs="Times New Roman"/>
          <w:sz w:val="24"/>
          <w:szCs w:val="24"/>
          <w:lang w:eastAsia="ru-RU"/>
        </w:rPr>
        <w:t>в вузе;</w:t>
      </w:r>
    </w:p>
    <w:p w:rsidR="00204B99" w:rsidRDefault="00E76C0A" w:rsidP="007F267E">
      <w:pPr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993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4B99">
        <w:rPr>
          <w:rFonts w:ascii="Times New Roman" w:hAnsi="Times New Roman" w:cs="Times New Roman"/>
          <w:sz w:val="24"/>
          <w:szCs w:val="24"/>
          <w:lang w:eastAsia="ru-RU"/>
        </w:rPr>
        <w:t xml:space="preserve">Актуальные вопросы </w:t>
      </w:r>
      <w:r w:rsidR="000C5FCC" w:rsidRPr="00204B99">
        <w:rPr>
          <w:rFonts w:ascii="Times New Roman" w:hAnsi="Times New Roman" w:cs="Times New Roman"/>
          <w:sz w:val="24"/>
          <w:szCs w:val="24"/>
          <w:lang w:eastAsia="ru-RU"/>
        </w:rPr>
        <w:t xml:space="preserve">сферы управления двигательными действиями </w:t>
      </w:r>
      <w:r w:rsidRPr="00204B99">
        <w:rPr>
          <w:rFonts w:ascii="Times New Roman" w:hAnsi="Times New Roman" w:cs="Times New Roman"/>
          <w:sz w:val="24"/>
          <w:szCs w:val="24"/>
          <w:lang w:eastAsia="ru-RU"/>
        </w:rPr>
        <w:t>в вузах РФ;</w:t>
      </w:r>
    </w:p>
    <w:p w:rsidR="00E76C0A" w:rsidRPr="00204B99" w:rsidRDefault="00E76C0A" w:rsidP="007F267E">
      <w:pPr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993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4B99">
        <w:rPr>
          <w:rFonts w:ascii="Times New Roman" w:hAnsi="Times New Roman" w:cs="Times New Roman"/>
          <w:sz w:val="24"/>
          <w:szCs w:val="24"/>
          <w:lang w:eastAsia="ru-RU"/>
        </w:rPr>
        <w:t>Современные физкультурно-оздоровительные и информационно-диагностические технологии в практике</w:t>
      </w:r>
      <w:r w:rsidR="000C5FCC" w:rsidRPr="000C5FCC">
        <w:t xml:space="preserve"> </w:t>
      </w:r>
      <w:r w:rsidR="000C5FCC" w:rsidRPr="00204B99">
        <w:rPr>
          <w:rFonts w:ascii="Times New Roman" w:hAnsi="Times New Roman" w:cs="Times New Roman"/>
          <w:sz w:val="24"/>
          <w:szCs w:val="24"/>
          <w:lang w:eastAsia="ru-RU"/>
        </w:rPr>
        <w:t>сферы управления двигательными действиями</w:t>
      </w:r>
      <w:r w:rsidRPr="00204B99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E76C0A" w:rsidRPr="006152EB" w:rsidRDefault="00E76C0A" w:rsidP="007F267E">
      <w:pPr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993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Совершенствование системы </w:t>
      </w:r>
      <w:r w:rsidR="000C5FCC" w:rsidRPr="000C5FCC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управления двигательными действиями </w:t>
      </w:r>
      <w:r w:rsidRPr="006152EB">
        <w:rPr>
          <w:rFonts w:ascii="Times New Roman" w:hAnsi="Times New Roman" w:cs="Times New Roman"/>
          <w:sz w:val="24"/>
          <w:szCs w:val="24"/>
          <w:lang w:eastAsia="ru-RU"/>
        </w:rPr>
        <w:t>в вузах;</w:t>
      </w:r>
    </w:p>
    <w:p w:rsidR="00E76C0A" w:rsidRPr="006152EB" w:rsidRDefault="000C5FCC" w:rsidP="007F267E">
      <w:pPr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993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0C5FCC">
        <w:rPr>
          <w:rFonts w:ascii="Times New Roman" w:hAnsi="Times New Roman" w:cs="Times New Roman"/>
          <w:sz w:val="24"/>
          <w:szCs w:val="24"/>
          <w:lang w:eastAsia="ru-RU"/>
        </w:rPr>
        <w:t xml:space="preserve">фере управления двигательными действиями </w:t>
      </w:r>
      <w:r w:rsidR="00E76C0A" w:rsidRPr="006152EB">
        <w:rPr>
          <w:rFonts w:ascii="Times New Roman" w:hAnsi="Times New Roman" w:cs="Times New Roman"/>
          <w:sz w:val="24"/>
          <w:szCs w:val="24"/>
          <w:lang w:eastAsia="ru-RU"/>
        </w:rPr>
        <w:t>студентов с нарушениями в состоянии здоровья;</w:t>
      </w:r>
    </w:p>
    <w:p w:rsidR="00E76C0A" w:rsidRPr="006152EB" w:rsidRDefault="00E76C0A" w:rsidP="007F267E">
      <w:pPr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993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Медико-биологические и психолого-педагогические аспекты </w:t>
      </w:r>
      <w:r w:rsidR="000C5FCC">
        <w:rPr>
          <w:rFonts w:ascii="Times New Roman" w:hAnsi="Times New Roman" w:cs="Times New Roman"/>
          <w:sz w:val="24"/>
          <w:szCs w:val="24"/>
          <w:lang w:eastAsia="ru-RU"/>
        </w:rPr>
        <w:t>сферы</w:t>
      </w:r>
      <w:r w:rsidR="000C5FCC" w:rsidRPr="000C5FCC">
        <w:rPr>
          <w:rFonts w:ascii="Times New Roman" w:hAnsi="Times New Roman" w:cs="Times New Roman"/>
          <w:sz w:val="24"/>
          <w:szCs w:val="24"/>
          <w:lang w:eastAsia="ru-RU"/>
        </w:rPr>
        <w:t xml:space="preserve"> управления двигательными действиями</w:t>
      </w:r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 студентов;</w:t>
      </w:r>
    </w:p>
    <w:p w:rsidR="00E76C0A" w:rsidRPr="006152EB" w:rsidRDefault="00E76C0A" w:rsidP="007F267E">
      <w:pPr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993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>Перспективные направления повышения квалификации преподавателей в вузах;</w:t>
      </w:r>
    </w:p>
    <w:p w:rsidR="00E76C0A" w:rsidRPr="006152EB" w:rsidRDefault="00E76C0A" w:rsidP="007F267E">
      <w:pPr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993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Правовые и социально-экономические аспекты </w:t>
      </w:r>
      <w:r w:rsidR="000C5FCC"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дисциплины </w:t>
      </w:r>
      <w:r w:rsidRPr="006152EB">
        <w:rPr>
          <w:rFonts w:ascii="Times New Roman" w:hAnsi="Times New Roman" w:cs="Times New Roman"/>
          <w:sz w:val="24"/>
          <w:szCs w:val="24"/>
          <w:lang w:eastAsia="ru-RU"/>
        </w:rPr>
        <w:t>преподавания в вузах РФ;</w:t>
      </w:r>
    </w:p>
    <w:p w:rsidR="00E76C0A" w:rsidRPr="006152EB" w:rsidRDefault="00E76C0A" w:rsidP="007F267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>Прикладные аспекты</w:t>
      </w:r>
      <w:r w:rsidR="000C5FCC" w:rsidRPr="000C5FCC">
        <w:rPr>
          <w:rFonts w:ascii="Times New Roman" w:hAnsi="Times New Roman" w:cs="Times New Roman"/>
          <w:sz w:val="24"/>
          <w:szCs w:val="24"/>
          <w:lang w:eastAsia="ru-RU"/>
        </w:rPr>
        <w:t xml:space="preserve"> управления двигательными действиями </w:t>
      </w:r>
      <w:r w:rsidRPr="006152EB">
        <w:rPr>
          <w:rFonts w:ascii="Times New Roman" w:hAnsi="Times New Roman" w:cs="Times New Roman"/>
          <w:sz w:val="24"/>
          <w:szCs w:val="24"/>
          <w:lang w:eastAsia="ru-RU"/>
        </w:rPr>
        <w:t>студентов</w:t>
      </w:r>
      <w:r w:rsidRPr="006152EB">
        <w:rPr>
          <w:rFonts w:ascii="Times New Roman" w:hAnsi="Times New Roman" w:cs="Times New Roman"/>
          <w:sz w:val="24"/>
          <w:szCs w:val="24"/>
        </w:rPr>
        <w:t>;</w:t>
      </w:r>
    </w:p>
    <w:p w:rsidR="00E76C0A" w:rsidRPr="006152EB" w:rsidRDefault="00E76C0A" w:rsidP="007F267E">
      <w:pPr>
        <w:numPr>
          <w:ilvl w:val="0"/>
          <w:numId w:val="11"/>
        </w:numPr>
        <w:tabs>
          <w:tab w:val="num" w:pos="720"/>
        </w:tabs>
        <w:spacing w:after="0" w:line="240" w:lineRule="auto"/>
        <w:ind w:left="993" w:hanging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>Секция молодых учёных и студентов СНО.</w:t>
      </w:r>
    </w:p>
    <w:p w:rsidR="00E76C0A" w:rsidRPr="006152EB" w:rsidRDefault="00E76C0A" w:rsidP="006152EB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imes New Roman" w:hAnsi="Times New Roman" w:cs="Times New Roman"/>
          <w:sz w:val="24"/>
          <w:szCs w:val="24"/>
        </w:rPr>
      </w:pPr>
    </w:p>
    <w:p w:rsidR="00E76C0A" w:rsidRPr="006152EB" w:rsidRDefault="00E76C0A" w:rsidP="00615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6"/>
          <w:szCs w:val="26"/>
        </w:rPr>
      </w:pPr>
      <w:r w:rsidRPr="006152EB">
        <w:rPr>
          <w:rFonts w:ascii="Times New Roman" w:hAnsi="Times New Roman" w:cs="Times New Roman"/>
          <w:b/>
          <w:bCs/>
          <w:spacing w:val="20"/>
          <w:sz w:val="26"/>
          <w:szCs w:val="26"/>
        </w:rPr>
        <w:t>Информация для участников конференции</w:t>
      </w:r>
    </w:p>
    <w:p w:rsidR="00E76C0A" w:rsidRPr="006152EB" w:rsidRDefault="00E76C0A" w:rsidP="00615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6C0A" w:rsidRPr="006152EB" w:rsidRDefault="00E76C0A" w:rsidP="0061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По материалам конференции будет издан </w:t>
      </w:r>
      <w:r w:rsidRPr="006152EB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сборник трудов</w:t>
      </w:r>
      <w:r w:rsidRPr="006152EB">
        <w:rPr>
          <w:rFonts w:ascii="Times New Roman" w:hAnsi="Times New Roman" w:cs="Times New Roman"/>
          <w:sz w:val="24"/>
          <w:szCs w:val="24"/>
          <w:lang w:eastAsia="ru-RU"/>
        </w:rPr>
        <w:t>, которому будут присвоены библиотечный индекс УДК, ББ</w:t>
      </w:r>
      <w:proofErr w:type="gramStart"/>
      <w:r w:rsidRPr="006152EB">
        <w:rPr>
          <w:rFonts w:ascii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 и международный стандартный книжный номер (</w:t>
      </w:r>
      <w:r w:rsidRPr="006152EB">
        <w:rPr>
          <w:rFonts w:ascii="Times New Roman" w:hAnsi="Times New Roman" w:cs="Times New Roman"/>
          <w:sz w:val="24"/>
          <w:szCs w:val="24"/>
          <w:lang w:val="en-US" w:eastAsia="ru-RU"/>
        </w:rPr>
        <w:t>ISBN</w:t>
      </w:r>
      <w:r w:rsidRPr="006152EB">
        <w:rPr>
          <w:rFonts w:ascii="Times New Roman" w:hAnsi="Times New Roman" w:cs="Times New Roman"/>
          <w:sz w:val="24"/>
          <w:szCs w:val="24"/>
          <w:lang w:eastAsia="ru-RU"/>
        </w:rPr>
        <w:t>). Сборник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планируется разместить</w:t>
      </w:r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 в научной электронной библиоте</w:t>
      </w:r>
      <w:r>
        <w:rPr>
          <w:rFonts w:ascii="Times New Roman" w:hAnsi="Times New Roman" w:cs="Times New Roman"/>
          <w:sz w:val="24"/>
          <w:szCs w:val="24"/>
          <w:lang w:eastAsia="ru-RU"/>
        </w:rPr>
        <w:t>ке elibrary.ru и зарегистрировать</w:t>
      </w:r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152EB">
        <w:rPr>
          <w:rFonts w:ascii="Times New Roman" w:hAnsi="Times New Roman" w:cs="Times New Roman"/>
          <w:sz w:val="24"/>
          <w:szCs w:val="24"/>
          <w:lang w:eastAsia="ru-RU"/>
        </w:rPr>
        <w:t>наукометрической</w:t>
      </w:r>
      <w:proofErr w:type="spellEnd"/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 базе РИНЦ (Российский индекс научного цитирования).</w:t>
      </w:r>
    </w:p>
    <w:p w:rsidR="00E76C0A" w:rsidRPr="006152EB" w:rsidRDefault="00E76C0A" w:rsidP="006152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6C0A" w:rsidRPr="006152EB" w:rsidRDefault="00E76C0A" w:rsidP="006152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ОКОНЧАНИЕ СРОКА ПРИЕМА МАТЕРИАЛОВ ДЛЯ УЧАСТИЯ В КОНФЕРЕНЦИИ:</w:t>
      </w:r>
    </w:p>
    <w:p w:rsidR="00E76C0A" w:rsidRPr="006152EB" w:rsidRDefault="000C5FCC" w:rsidP="006152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="00E76C0A" w:rsidRPr="006152E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декабря 201</w:t>
      </w:r>
      <w:r w:rsidR="0069402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="00E76C0A" w:rsidRPr="006152E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E76C0A" w:rsidRPr="006152EB" w:rsidRDefault="00E76C0A" w:rsidP="006152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6C0A" w:rsidRPr="006152EB" w:rsidRDefault="00E76C0A" w:rsidP="006152E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Сроки выхода сборника материалов конференции:</w:t>
      </w:r>
    </w:p>
    <w:p w:rsidR="00E76C0A" w:rsidRPr="006152EB" w:rsidRDefault="007F267E" w:rsidP="006152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</w:t>
      </w:r>
      <w:r w:rsidR="00E76C0A" w:rsidRPr="006152E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арт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76C0A" w:rsidRPr="006152E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201</w:t>
      </w:r>
      <w:r w:rsidR="0069402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="00E76C0A" w:rsidRPr="006152E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E76C0A" w:rsidRPr="006152EB" w:rsidRDefault="00E76C0A" w:rsidP="006152EB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E76C0A" w:rsidRPr="006152EB" w:rsidRDefault="00E76C0A" w:rsidP="006152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</w:rPr>
        <w:t xml:space="preserve">Статьи объёмом </w:t>
      </w:r>
      <w:r w:rsidR="000C5FCC">
        <w:rPr>
          <w:rFonts w:ascii="Times New Roman" w:hAnsi="Times New Roman" w:cs="Times New Roman"/>
          <w:b/>
          <w:bCs/>
          <w:sz w:val="24"/>
          <w:szCs w:val="24"/>
        </w:rPr>
        <w:t>не ограничен по тематике В.Г. Стрелец -95 лет с нами</w:t>
      </w:r>
      <w:r w:rsidRPr="00615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52EB">
        <w:rPr>
          <w:rFonts w:ascii="Times New Roman" w:hAnsi="Times New Roman" w:cs="Times New Roman"/>
          <w:sz w:val="24"/>
          <w:szCs w:val="24"/>
        </w:rPr>
        <w:t xml:space="preserve">принимаются в виде файла формата </w:t>
      </w:r>
      <w:proofErr w:type="spellStart"/>
      <w:r w:rsidRPr="006152EB">
        <w:rPr>
          <w:rFonts w:ascii="Times New Roman" w:hAnsi="Times New Roman" w:cs="Times New Roman"/>
          <w:sz w:val="24"/>
          <w:szCs w:val="24"/>
        </w:rPr>
        <w:t>MsWord</w:t>
      </w:r>
      <w:proofErr w:type="spellEnd"/>
      <w:r w:rsidRPr="006152EB">
        <w:rPr>
          <w:rFonts w:ascii="Times New Roman" w:hAnsi="Times New Roman" w:cs="Times New Roman"/>
          <w:sz w:val="24"/>
          <w:szCs w:val="24"/>
        </w:rPr>
        <w:t xml:space="preserve">, шрифт </w:t>
      </w:r>
      <w:proofErr w:type="spellStart"/>
      <w:r w:rsidRPr="006152EB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6152EB">
        <w:rPr>
          <w:rFonts w:ascii="Times New Roman" w:hAnsi="Times New Roman" w:cs="Times New Roman"/>
          <w:sz w:val="24"/>
          <w:szCs w:val="24"/>
        </w:rPr>
        <w:t xml:space="preserve">, 14 </w:t>
      </w:r>
      <w:proofErr w:type="spellStart"/>
      <w:r w:rsidRPr="006152EB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6152EB">
        <w:rPr>
          <w:rFonts w:ascii="Times New Roman" w:hAnsi="Times New Roman" w:cs="Times New Roman"/>
          <w:sz w:val="24"/>
          <w:szCs w:val="24"/>
        </w:rPr>
        <w:t xml:space="preserve">, интервал 1,2 строки; поля: верхнее, нижнее, слева, справа – 20 мм; текст форматируется по ширине, без переносов, красная строка – 1,25 см. </w:t>
      </w:r>
      <w:r w:rsidRPr="006152EB">
        <w:rPr>
          <w:rFonts w:ascii="Times New Roman" w:hAnsi="Times New Roman" w:cs="Times New Roman"/>
          <w:spacing w:val="1"/>
          <w:sz w:val="24"/>
          <w:szCs w:val="24"/>
          <w:lang w:eastAsia="ru-RU"/>
        </w:rPr>
        <w:t xml:space="preserve">Иллюстрации (таблицы, рисунки, </w:t>
      </w:r>
      <w:r w:rsidRPr="006152EB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графики, диаграммы) включаются в текст в чёрно-белом цвете и не должны выходить за границы текста</w:t>
      </w:r>
      <w:proofErr w:type="gramStart"/>
      <w:r w:rsidRPr="006152EB">
        <w:rPr>
          <w:rFonts w:ascii="Times New Roman" w:hAnsi="Times New Roman" w:cs="Times New Roman"/>
          <w:spacing w:val="-1"/>
          <w:sz w:val="24"/>
          <w:szCs w:val="24"/>
          <w:lang w:eastAsia="ru-RU"/>
        </w:rPr>
        <w:t>.</w:t>
      </w:r>
      <w:r w:rsidRPr="006152EB">
        <w:rPr>
          <w:rFonts w:ascii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аблицы, рисунки и формулы должны иметь ссылки в тексте, сквозную нумерацию; схемы и таблицы должны иметь заголовки, размещаемые над схемой или </w:t>
      </w:r>
      <w:r w:rsidRPr="006152E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полем таблицы, а каждый рисунок – подрисуночную надпись, размер шрифта 14. Страницы текста статьи не нумеруются. Сокращения слов допускаются только после первоначального указания полного названия или в соответствии с перечнем, принятым Комитетом стандартов. Единицы измерения даются в соответствии с Международной системой единиц СИ.</w:t>
      </w:r>
    </w:p>
    <w:p w:rsidR="00E76C0A" w:rsidRPr="006152EB" w:rsidRDefault="00E76C0A" w:rsidP="006152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</w:rPr>
        <w:t xml:space="preserve">Статьи публикуются в авторской редакции. </w:t>
      </w:r>
      <w:r w:rsidRPr="006152EB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Публикуемая рабо</w:t>
      </w:r>
      <w:r w:rsidRPr="006152EB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та должна быть тщательно отредактирована и </w:t>
      </w:r>
      <w:r w:rsidR="007F267E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содержать оригинальный материал</w:t>
      </w:r>
      <w:r w:rsidRPr="006152EB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.</w:t>
      </w:r>
    </w:p>
    <w:p w:rsidR="00E76C0A" w:rsidRPr="006152EB" w:rsidRDefault="00E76C0A" w:rsidP="006152EB">
      <w:pPr>
        <w:shd w:val="clear" w:color="auto" w:fill="FFFFFF"/>
        <w:tabs>
          <w:tab w:val="left" w:pos="776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</w:p>
    <w:p w:rsidR="00E76C0A" w:rsidRPr="006152EB" w:rsidRDefault="00E76C0A" w:rsidP="006152EB">
      <w:pPr>
        <w:shd w:val="clear" w:color="auto" w:fill="FFFFFF"/>
        <w:tabs>
          <w:tab w:val="left" w:pos="77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В начале статьи указывается индекс УДК. Его можно самостоятельно </w:t>
      </w:r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найти на сайте: </w:t>
      </w:r>
      <w:hyperlink r:id="rId7" w:history="1">
        <w:r w:rsidRPr="006152EB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http://teacode.com/online/udc/</w:t>
        </w:r>
      </w:hyperlink>
    </w:p>
    <w:p w:rsidR="00E76C0A" w:rsidRPr="006152EB" w:rsidRDefault="00E76C0A" w:rsidP="007F267E">
      <w:pPr>
        <w:shd w:val="clear" w:color="auto" w:fill="FFFFFF"/>
        <w:tabs>
          <w:tab w:val="left" w:pos="776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>На следующей строке (выровнять по центру) пишется н</w:t>
      </w:r>
      <w:r w:rsidRPr="006152EB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азвание статьи прописными буквами жирным шрифтом; далее – жирным шрифтом прописными буквами фамилия и инициалы автор</w:t>
      </w:r>
      <w:proofErr w:type="gramStart"/>
      <w:r w:rsidRPr="006152EB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а(</w:t>
      </w:r>
      <w:proofErr w:type="spellStart"/>
      <w:proofErr w:type="gramEnd"/>
      <w:r w:rsidRPr="006152EB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ов</w:t>
      </w:r>
      <w:proofErr w:type="spellEnd"/>
      <w:r w:rsidRPr="006152EB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), следующая строка (строчным полужирным шрифтом) – город, полное название учреждения, следующая строка – электронный адрес автора. Через интервал (выровнять по левому краю) – ключевые слова (не более 5-6 слов) на русском </w:t>
      </w:r>
      <w:r w:rsidR="007F267E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языке. </w:t>
      </w:r>
      <w:r w:rsidRPr="006152EB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Далее – основной те</w:t>
      </w:r>
      <w:proofErr w:type="gramStart"/>
      <w:r w:rsidRPr="006152EB">
        <w:rPr>
          <w:rFonts w:ascii="Times New Roman" w:hAnsi="Times New Roman" w:cs="Times New Roman"/>
          <w:spacing w:val="-1"/>
          <w:sz w:val="24"/>
          <w:szCs w:val="24"/>
          <w:lang w:eastAsia="ru-RU"/>
        </w:rPr>
        <w:t>кст ст</w:t>
      </w:r>
      <w:proofErr w:type="gramEnd"/>
      <w:r w:rsidRPr="006152EB">
        <w:rPr>
          <w:rFonts w:ascii="Times New Roman" w:hAnsi="Times New Roman" w:cs="Times New Roman"/>
          <w:spacing w:val="-1"/>
          <w:sz w:val="24"/>
          <w:szCs w:val="24"/>
          <w:lang w:eastAsia="ru-RU"/>
        </w:rPr>
        <w:t xml:space="preserve">атьи. </w:t>
      </w:r>
      <w:r w:rsidRPr="006152EB">
        <w:rPr>
          <w:rFonts w:ascii="Times New Roman" w:hAnsi="Times New Roman" w:cs="Times New Roman"/>
          <w:sz w:val="24"/>
          <w:szCs w:val="24"/>
        </w:rPr>
        <w:t>Для иностранных авторов возможно опубликование материалов на английском языке.</w:t>
      </w:r>
    </w:p>
    <w:p w:rsidR="00E76C0A" w:rsidRPr="006152EB" w:rsidRDefault="00E76C0A" w:rsidP="006152E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</w:rPr>
        <w:t xml:space="preserve">Статья должна </w:t>
      </w:r>
      <w:r w:rsidR="007F267E">
        <w:rPr>
          <w:rFonts w:ascii="Times New Roman" w:hAnsi="Times New Roman" w:cs="Times New Roman"/>
          <w:sz w:val="24"/>
          <w:szCs w:val="24"/>
        </w:rPr>
        <w:t xml:space="preserve">желательно </w:t>
      </w:r>
      <w:r w:rsidRPr="006152EB">
        <w:rPr>
          <w:rFonts w:ascii="Times New Roman" w:hAnsi="Times New Roman" w:cs="Times New Roman"/>
          <w:sz w:val="24"/>
          <w:szCs w:val="24"/>
          <w:u w:val="single"/>
        </w:rPr>
        <w:t>включать разделы</w:t>
      </w:r>
      <w:r w:rsidRPr="006152EB">
        <w:rPr>
          <w:rFonts w:ascii="Times New Roman" w:hAnsi="Times New Roman" w:cs="Times New Roman"/>
          <w:sz w:val="24"/>
          <w:szCs w:val="24"/>
        </w:rPr>
        <w:t xml:space="preserve">: введение, организация и методы исследования, результаты исследования, обсуждение или заключение/выводы. В конце статьи желателен список литературы (не более 10 источников), на которую даются ссылки по ходу текста цифрами в квадратных скобках, например, [1]. </w:t>
      </w:r>
      <w:r w:rsidRPr="006152EB">
        <w:rPr>
          <w:rFonts w:ascii="Times New Roman" w:hAnsi="Times New Roman" w:cs="Times New Roman"/>
          <w:spacing w:val="-1"/>
          <w:sz w:val="24"/>
          <w:szCs w:val="24"/>
          <w:lang w:eastAsia="ru-RU"/>
        </w:rPr>
        <w:t>Список использованной литературы представляется в конце статьи под заголовком «Литература» и оформляется в алфавитном порядке в соответствии с ГОСТ.</w:t>
      </w:r>
    </w:p>
    <w:p w:rsidR="00E76C0A" w:rsidRPr="006152EB" w:rsidRDefault="00E76C0A" w:rsidP="0061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6C0A" w:rsidRPr="006152EB" w:rsidRDefault="00E76C0A" w:rsidP="00615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2EB">
        <w:rPr>
          <w:rFonts w:ascii="Times New Roman" w:hAnsi="Times New Roman" w:cs="Times New Roman"/>
          <w:sz w:val="24"/>
          <w:szCs w:val="24"/>
          <w:u w:val="single"/>
        </w:rPr>
        <w:t>Образец оформления статьи</w:t>
      </w:r>
      <w:r w:rsidRPr="006152EB">
        <w:rPr>
          <w:rFonts w:ascii="Times New Roman" w:hAnsi="Times New Roman" w:cs="Times New Roman"/>
          <w:sz w:val="24"/>
          <w:szCs w:val="24"/>
        </w:rPr>
        <w:t>:</w:t>
      </w:r>
    </w:p>
    <w:p w:rsidR="00E76C0A" w:rsidRPr="006152EB" w:rsidRDefault="00E76C0A" w:rsidP="00615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C0A" w:rsidRPr="006152EB" w:rsidRDefault="00E76C0A" w:rsidP="00615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2EB">
        <w:rPr>
          <w:rFonts w:ascii="Times New Roman" w:hAnsi="Times New Roman" w:cs="Times New Roman"/>
          <w:b/>
          <w:bCs/>
          <w:sz w:val="24"/>
          <w:szCs w:val="24"/>
        </w:rPr>
        <w:t>УДК 123.456</w:t>
      </w:r>
    </w:p>
    <w:p w:rsidR="00E76C0A" w:rsidRPr="006152EB" w:rsidRDefault="00E76C0A" w:rsidP="00FD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2EB">
        <w:rPr>
          <w:rFonts w:ascii="Times New Roman" w:hAnsi="Times New Roman" w:cs="Times New Roman"/>
          <w:b/>
          <w:bCs/>
          <w:sz w:val="24"/>
          <w:szCs w:val="24"/>
        </w:rPr>
        <w:t xml:space="preserve">МЕСТО И РОЛЬ </w:t>
      </w:r>
      <w:r w:rsidR="00FD30E8">
        <w:rPr>
          <w:rFonts w:ascii="Times New Roman" w:hAnsi="Times New Roman" w:cs="Times New Roman"/>
          <w:b/>
          <w:bCs/>
          <w:sz w:val="24"/>
          <w:szCs w:val="24"/>
        </w:rPr>
        <w:t>СТРЕЛЬЦА В МОЕЙ ЖИЗНИ</w:t>
      </w:r>
    </w:p>
    <w:p w:rsidR="00E76C0A" w:rsidRPr="006152EB" w:rsidRDefault="00E76C0A" w:rsidP="00615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2EB">
        <w:rPr>
          <w:rFonts w:ascii="Times New Roman" w:hAnsi="Times New Roman" w:cs="Times New Roman"/>
          <w:b/>
          <w:bCs/>
          <w:sz w:val="24"/>
          <w:szCs w:val="24"/>
        </w:rPr>
        <w:t>Артемьева О.Е.</w:t>
      </w:r>
    </w:p>
    <w:p w:rsidR="00E76C0A" w:rsidRPr="006152EB" w:rsidRDefault="00E76C0A" w:rsidP="00615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2EB">
        <w:rPr>
          <w:rFonts w:ascii="Times New Roman" w:hAnsi="Times New Roman" w:cs="Times New Roman"/>
          <w:sz w:val="24"/>
          <w:szCs w:val="24"/>
        </w:rPr>
        <w:t>Санкт-Петербург, Государственный политехнический университет</w:t>
      </w:r>
    </w:p>
    <w:p w:rsidR="00E76C0A" w:rsidRPr="00204B99" w:rsidRDefault="007F267E" w:rsidP="00615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hyperlink r:id="rId8" w:history="1">
        <w:r w:rsidR="00E76C0A" w:rsidRPr="006152EB">
          <w:rPr>
            <w:rFonts w:ascii="Times New Roman" w:hAnsi="Times New Roman" w:cs="Times New Roman"/>
            <w:i/>
            <w:iCs/>
            <w:sz w:val="24"/>
            <w:szCs w:val="24"/>
            <w:u w:val="single"/>
            <w:lang w:val="en-US"/>
          </w:rPr>
          <w:t>oart</w:t>
        </w:r>
        <w:r w:rsidR="00E76C0A" w:rsidRPr="00204B99">
          <w:rPr>
            <w:rFonts w:ascii="Times New Roman" w:hAnsi="Times New Roman" w:cs="Times New Roman"/>
            <w:i/>
            <w:iCs/>
            <w:sz w:val="24"/>
            <w:szCs w:val="24"/>
            <w:u w:val="single"/>
            <w:lang w:val="en-US"/>
          </w:rPr>
          <w:t>@</w:t>
        </w:r>
        <w:r w:rsidR="00E76C0A" w:rsidRPr="006152EB">
          <w:rPr>
            <w:rFonts w:ascii="Times New Roman" w:hAnsi="Times New Roman" w:cs="Times New Roman"/>
            <w:i/>
            <w:iCs/>
            <w:sz w:val="24"/>
            <w:szCs w:val="24"/>
            <w:u w:val="single"/>
            <w:lang w:val="en-US"/>
          </w:rPr>
          <w:t>list</w:t>
        </w:r>
        <w:r w:rsidR="00E76C0A" w:rsidRPr="00204B99">
          <w:rPr>
            <w:rFonts w:ascii="Times New Roman" w:hAnsi="Times New Roman" w:cs="Times New Roman"/>
            <w:i/>
            <w:iCs/>
            <w:sz w:val="24"/>
            <w:szCs w:val="24"/>
            <w:u w:val="single"/>
            <w:lang w:val="en-US"/>
          </w:rPr>
          <w:t>.</w:t>
        </w:r>
        <w:r w:rsidR="00E76C0A" w:rsidRPr="006152EB">
          <w:rPr>
            <w:rFonts w:ascii="Times New Roman" w:hAnsi="Times New Roman" w:cs="Times New Roman"/>
            <w:i/>
            <w:iCs/>
            <w:sz w:val="24"/>
            <w:szCs w:val="24"/>
            <w:u w:val="single"/>
            <w:lang w:val="en-US"/>
          </w:rPr>
          <w:t>ru</w:t>
        </w:r>
      </w:hyperlink>
    </w:p>
    <w:p w:rsidR="00E76C0A" w:rsidRPr="00204B99" w:rsidRDefault="00E76C0A" w:rsidP="00615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76C0A" w:rsidRPr="006152EB" w:rsidRDefault="00E76C0A" w:rsidP="00615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76C0A" w:rsidRPr="006152EB" w:rsidRDefault="00E76C0A" w:rsidP="006152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2EB">
        <w:rPr>
          <w:rFonts w:ascii="Times New Roman" w:hAnsi="Times New Roman" w:cs="Times New Roman"/>
          <w:b/>
          <w:bCs/>
          <w:sz w:val="24"/>
          <w:szCs w:val="24"/>
        </w:rPr>
        <w:t>Ключевые слова:</w:t>
      </w:r>
      <w:r w:rsidRPr="006152EB">
        <w:rPr>
          <w:rFonts w:ascii="Times New Roman" w:hAnsi="Times New Roman" w:cs="Times New Roman"/>
          <w:sz w:val="24"/>
          <w:szCs w:val="24"/>
        </w:rPr>
        <w:t xml:space="preserve"> студенты, спортивный клуб, виды спорта, физическая нагрузка</w:t>
      </w:r>
    </w:p>
    <w:p w:rsidR="00E76C0A" w:rsidRPr="006152EB" w:rsidRDefault="00E76C0A" w:rsidP="00615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E76C0A" w:rsidRPr="006152EB" w:rsidRDefault="00E76C0A" w:rsidP="00615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2EB">
        <w:rPr>
          <w:rFonts w:ascii="Times New Roman" w:hAnsi="Times New Roman" w:cs="Times New Roman"/>
          <w:sz w:val="24"/>
          <w:szCs w:val="24"/>
        </w:rPr>
        <w:t>…… те</w:t>
      </w:r>
      <w:proofErr w:type="gramStart"/>
      <w:r w:rsidRPr="006152EB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6152EB">
        <w:rPr>
          <w:rFonts w:ascii="Times New Roman" w:hAnsi="Times New Roman" w:cs="Times New Roman"/>
          <w:sz w:val="24"/>
          <w:szCs w:val="24"/>
        </w:rPr>
        <w:t>атьи ……..</w:t>
      </w:r>
    </w:p>
    <w:p w:rsidR="00E76C0A" w:rsidRPr="006152EB" w:rsidRDefault="00E76C0A" w:rsidP="00615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2EB">
        <w:rPr>
          <w:rFonts w:ascii="Times New Roman" w:hAnsi="Times New Roman" w:cs="Times New Roman"/>
          <w:sz w:val="24"/>
          <w:szCs w:val="24"/>
        </w:rPr>
        <w:t>Литература:</w:t>
      </w:r>
    </w:p>
    <w:p w:rsidR="00E76C0A" w:rsidRPr="006152EB" w:rsidRDefault="00E76C0A" w:rsidP="006152EB">
      <w:pPr>
        <w:numPr>
          <w:ilvl w:val="0"/>
          <w:numId w:val="2"/>
        </w:numPr>
        <w:tabs>
          <w:tab w:val="left" w:pos="330"/>
          <w:tab w:val="left" w:pos="1134"/>
        </w:tabs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Гагин, Ю.А. </w:t>
      </w:r>
      <w:proofErr w:type="spellStart"/>
      <w:r w:rsidRPr="006152EB">
        <w:rPr>
          <w:rFonts w:ascii="Times New Roman" w:hAnsi="Times New Roman" w:cs="Times New Roman"/>
          <w:sz w:val="24"/>
          <w:szCs w:val="24"/>
          <w:lang w:eastAsia="ru-RU"/>
        </w:rPr>
        <w:t>Акмеологические</w:t>
      </w:r>
      <w:proofErr w:type="spellEnd"/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 очерки педагогического совершенства. Актуальные проблемы, перспективы и достижения педагогической </w:t>
      </w:r>
      <w:proofErr w:type="spellStart"/>
      <w:r w:rsidRPr="006152EB">
        <w:rPr>
          <w:rFonts w:ascii="Times New Roman" w:hAnsi="Times New Roman" w:cs="Times New Roman"/>
          <w:sz w:val="24"/>
          <w:szCs w:val="24"/>
          <w:lang w:eastAsia="ru-RU"/>
        </w:rPr>
        <w:t>акмеологии</w:t>
      </w:r>
      <w:proofErr w:type="spellEnd"/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 / Ю.А. Гагин. – СПб, 1999. – 76 с.</w:t>
      </w:r>
    </w:p>
    <w:p w:rsidR="00E76C0A" w:rsidRPr="006152EB" w:rsidRDefault="00E76C0A" w:rsidP="006152EB">
      <w:pPr>
        <w:numPr>
          <w:ilvl w:val="0"/>
          <w:numId w:val="2"/>
        </w:numPr>
        <w:tabs>
          <w:tab w:val="left" w:pos="330"/>
          <w:tab w:val="left" w:pos="1134"/>
        </w:tabs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>………………………</w:t>
      </w:r>
    </w:p>
    <w:p w:rsidR="00E76C0A" w:rsidRPr="006152EB" w:rsidRDefault="00E76C0A" w:rsidP="00615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C0A" w:rsidRPr="006152EB" w:rsidRDefault="00E76C0A" w:rsidP="00615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2EB">
        <w:rPr>
          <w:rFonts w:ascii="Times New Roman" w:hAnsi="Times New Roman" w:cs="Times New Roman"/>
          <w:sz w:val="24"/>
          <w:szCs w:val="24"/>
        </w:rPr>
        <w:t xml:space="preserve">Каждая статья присылается в виде отдельного файла. В имени файла указывается: 1) город; 2) через значок «_» фамилия первого автора; 3) через значок «_» слово «статья». </w:t>
      </w:r>
      <w:r w:rsidRPr="006152EB">
        <w:rPr>
          <w:rFonts w:ascii="Times New Roman" w:hAnsi="Times New Roman" w:cs="Times New Roman"/>
          <w:sz w:val="24"/>
          <w:szCs w:val="24"/>
          <w:u w:val="single"/>
        </w:rPr>
        <w:t>Пример</w:t>
      </w:r>
      <w:r w:rsidRPr="006152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152EB">
        <w:rPr>
          <w:rFonts w:ascii="Times New Roman" w:hAnsi="Times New Roman" w:cs="Times New Roman"/>
          <w:i/>
          <w:iCs/>
          <w:sz w:val="24"/>
          <w:szCs w:val="24"/>
        </w:rPr>
        <w:t>Воронеж_Никитин_статья</w:t>
      </w:r>
      <w:proofErr w:type="spellEnd"/>
      <w:r w:rsidRPr="006152EB">
        <w:rPr>
          <w:rFonts w:ascii="Times New Roman" w:hAnsi="Times New Roman" w:cs="Times New Roman"/>
          <w:sz w:val="24"/>
          <w:szCs w:val="24"/>
        </w:rPr>
        <w:t>.</w:t>
      </w:r>
    </w:p>
    <w:p w:rsidR="00E76C0A" w:rsidRPr="006152EB" w:rsidRDefault="00E76C0A" w:rsidP="00615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2EB">
        <w:rPr>
          <w:rFonts w:ascii="Times New Roman" w:hAnsi="Times New Roman" w:cs="Times New Roman"/>
          <w:sz w:val="24"/>
          <w:szCs w:val="24"/>
        </w:rPr>
        <w:t xml:space="preserve">В отдельном файле </w:t>
      </w:r>
      <w:r w:rsidR="007F267E">
        <w:rPr>
          <w:rFonts w:ascii="Times New Roman" w:hAnsi="Times New Roman" w:cs="Times New Roman"/>
          <w:sz w:val="24"/>
          <w:szCs w:val="24"/>
        </w:rPr>
        <w:t xml:space="preserve"> желательно </w:t>
      </w:r>
      <w:r w:rsidRPr="006152EB">
        <w:rPr>
          <w:rFonts w:ascii="Times New Roman" w:hAnsi="Times New Roman" w:cs="Times New Roman"/>
          <w:sz w:val="24"/>
          <w:szCs w:val="24"/>
        </w:rPr>
        <w:t>присылаются сведения обо всех авторах статьи с указанием следующих данных: Ф.И.О., место работы, учёная степень, звание, должность, почтовый адрес для пересылки сборника, номер телефона, e-</w:t>
      </w:r>
      <w:proofErr w:type="spellStart"/>
      <w:r w:rsidRPr="006152E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152EB">
        <w:rPr>
          <w:rFonts w:ascii="Times New Roman" w:hAnsi="Times New Roman" w:cs="Times New Roman"/>
          <w:sz w:val="24"/>
          <w:szCs w:val="24"/>
        </w:rPr>
        <w:t xml:space="preserve">. В имени файла заявки указывается: 1) город; 2) через значок «_» фамилия первого автора; 3) через значок «_» слово «заявка». </w:t>
      </w:r>
      <w:r w:rsidRPr="006152EB">
        <w:rPr>
          <w:rFonts w:ascii="Times New Roman" w:hAnsi="Times New Roman" w:cs="Times New Roman"/>
          <w:sz w:val="24"/>
          <w:szCs w:val="24"/>
          <w:u w:val="single"/>
        </w:rPr>
        <w:t>Пример</w:t>
      </w:r>
      <w:r w:rsidRPr="006152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152EB">
        <w:rPr>
          <w:rFonts w:ascii="Times New Roman" w:hAnsi="Times New Roman" w:cs="Times New Roman"/>
          <w:i/>
          <w:iCs/>
          <w:sz w:val="24"/>
          <w:szCs w:val="24"/>
        </w:rPr>
        <w:t>Воронеж_Никитин_заявка</w:t>
      </w:r>
      <w:proofErr w:type="spellEnd"/>
      <w:r w:rsidRPr="006152EB">
        <w:rPr>
          <w:rFonts w:ascii="Times New Roman" w:hAnsi="Times New Roman" w:cs="Times New Roman"/>
          <w:sz w:val="24"/>
          <w:szCs w:val="24"/>
        </w:rPr>
        <w:t xml:space="preserve"> (см. форму заявки на участие).</w:t>
      </w:r>
    </w:p>
    <w:p w:rsidR="00E76C0A" w:rsidRPr="006152EB" w:rsidRDefault="00E76C0A" w:rsidP="00615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2EB">
        <w:rPr>
          <w:rFonts w:ascii="Times New Roman" w:hAnsi="Times New Roman" w:cs="Times New Roman"/>
          <w:sz w:val="24"/>
          <w:szCs w:val="24"/>
        </w:rPr>
        <w:t xml:space="preserve">Файлы статьи и заявки присылаются на электронный адрес: </w:t>
      </w:r>
      <w:proofErr w:type="spellStart"/>
      <w:r w:rsidR="00032827" w:rsidRPr="00ED2D1E">
        <w:rPr>
          <w:b/>
          <w:color w:val="0070C0"/>
          <w:sz w:val="28"/>
          <w:szCs w:val="28"/>
          <w:lang w:val="en-US"/>
        </w:rPr>
        <w:t>annalipovka</w:t>
      </w:r>
      <w:proofErr w:type="spellEnd"/>
      <w:r w:rsidR="00032827" w:rsidRPr="00ED2D1E">
        <w:rPr>
          <w:b/>
          <w:color w:val="0070C0"/>
          <w:sz w:val="28"/>
          <w:szCs w:val="28"/>
        </w:rPr>
        <w:t>@</w:t>
      </w:r>
      <w:proofErr w:type="spellStart"/>
      <w:r w:rsidR="00032827" w:rsidRPr="00ED2D1E">
        <w:rPr>
          <w:b/>
          <w:color w:val="0070C0"/>
          <w:sz w:val="28"/>
          <w:szCs w:val="28"/>
          <w:lang w:val="en-US"/>
        </w:rPr>
        <w:t>bk</w:t>
      </w:r>
      <w:proofErr w:type="spellEnd"/>
      <w:r w:rsidR="00032827" w:rsidRPr="00ED2D1E">
        <w:rPr>
          <w:b/>
          <w:color w:val="0070C0"/>
          <w:sz w:val="28"/>
          <w:szCs w:val="28"/>
        </w:rPr>
        <w:t>.</w:t>
      </w:r>
      <w:proofErr w:type="spellStart"/>
      <w:r w:rsidR="00032827" w:rsidRPr="00ED2D1E">
        <w:rPr>
          <w:b/>
          <w:color w:val="0070C0"/>
          <w:sz w:val="28"/>
          <w:szCs w:val="28"/>
          <w:lang w:val="en-US"/>
        </w:rPr>
        <w:t>ru</w:t>
      </w:r>
      <w:proofErr w:type="spellEnd"/>
      <w:proofErr w:type="gramStart"/>
      <w:r w:rsidRPr="006152E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6152EB">
        <w:rPr>
          <w:rFonts w:ascii="Times New Roman" w:hAnsi="Times New Roman" w:cs="Times New Roman"/>
          <w:sz w:val="24"/>
          <w:szCs w:val="24"/>
        </w:rPr>
        <w:t>осле получения файлов авторам будет выслано подтверждение о принятии материалов.</w:t>
      </w:r>
    </w:p>
    <w:p w:rsidR="00E76C0A" w:rsidRPr="006152EB" w:rsidRDefault="00E76C0A" w:rsidP="00615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2EB">
        <w:rPr>
          <w:rFonts w:ascii="Times New Roman" w:hAnsi="Times New Roman" w:cs="Times New Roman"/>
          <w:sz w:val="24"/>
          <w:szCs w:val="24"/>
        </w:rPr>
        <w:t xml:space="preserve">Оргкомитет конференции оставляет за собой право не рассматривать материалы, присланные после </w:t>
      </w:r>
      <w:r w:rsidR="00032827">
        <w:rPr>
          <w:rFonts w:ascii="Times New Roman" w:hAnsi="Times New Roman" w:cs="Times New Roman"/>
          <w:sz w:val="24"/>
          <w:szCs w:val="24"/>
        </w:rPr>
        <w:t>10</w:t>
      </w:r>
      <w:r w:rsidRPr="006152EB"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032827">
        <w:rPr>
          <w:rFonts w:ascii="Times New Roman" w:hAnsi="Times New Roman" w:cs="Times New Roman"/>
          <w:sz w:val="24"/>
          <w:szCs w:val="24"/>
        </w:rPr>
        <w:t>5</w:t>
      </w:r>
      <w:r w:rsidRPr="006152EB">
        <w:rPr>
          <w:rFonts w:ascii="Times New Roman" w:hAnsi="Times New Roman" w:cs="Times New Roman"/>
          <w:sz w:val="24"/>
          <w:szCs w:val="24"/>
        </w:rPr>
        <w:t xml:space="preserve"> г., а также не соответствующие требованиям к оформлению и обсуждаемым вопросам конференции.</w:t>
      </w:r>
    </w:p>
    <w:p w:rsidR="00E76C0A" w:rsidRDefault="00600638" w:rsidP="00615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D1E">
        <w:rPr>
          <w:rFonts w:ascii="Times New Roman" w:hAnsi="Times New Roman" w:cs="Times New Roman"/>
          <w:b/>
          <w:sz w:val="24"/>
          <w:szCs w:val="24"/>
        </w:rPr>
        <w:t>Организационный взнос для участия в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F267E">
        <w:rPr>
          <w:rFonts w:ascii="Times New Roman" w:hAnsi="Times New Roman" w:cs="Times New Roman"/>
          <w:b/>
          <w:i/>
          <w:sz w:val="24"/>
          <w:szCs w:val="24"/>
        </w:rPr>
        <w:t>1 рубль.</w:t>
      </w:r>
    </w:p>
    <w:p w:rsidR="00600638" w:rsidRPr="00ED2D1E" w:rsidRDefault="00600638" w:rsidP="00615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2D1E">
        <w:rPr>
          <w:rFonts w:ascii="Times New Roman" w:hAnsi="Times New Roman" w:cs="Times New Roman"/>
          <w:i/>
          <w:sz w:val="24"/>
          <w:szCs w:val="24"/>
        </w:rPr>
        <w:lastRenderedPageBreak/>
        <w:t>Оплату направлять на расчетный счет:</w:t>
      </w:r>
    </w:p>
    <w:p w:rsidR="00600638" w:rsidRDefault="00600638" w:rsidP="00ED2D1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Великого», 195251, Санкт-Петербург,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Политехническая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ул., 29</w:t>
      </w:r>
    </w:p>
    <w:p w:rsidR="00600638" w:rsidRDefault="00600638" w:rsidP="00ED2D1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7804040077 КПП 780401001</w:t>
      </w:r>
    </w:p>
    <w:p w:rsidR="00600638" w:rsidRDefault="00600638" w:rsidP="00ED2D1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Великого»,</w:t>
      </w:r>
    </w:p>
    <w:p w:rsidR="00600638" w:rsidRDefault="00600638" w:rsidP="00ED2D1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ПАО «БАНК «САНКТ-ПЕТЕРБУРГ»</w:t>
      </w:r>
    </w:p>
    <w:p w:rsidR="00600638" w:rsidRDefault="00600638" w:rsidP="00ED2D1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САНКТ-ПЕТЕРБУРГ</w:t>
      </w:r>
    </w:p>
    <w:p w:rsidR="00600638" w:rsidRDefault="00ED2D1E" w:rsidP="00ED2D1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600638" w:rsidRPr="0080317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00638">
        <w:rPr>
          <w:rFonts w:ascii="Times New Roman" w:hAnsi="Times New Roman" w:cs="Times New Roman"/>
          <w:sz w:val="24"/>
          <w:szCs w:val="24"/>
        </w:rPr>
        <w:t xml:space="preserve"> 40503810990554000001</w:t>
      </w:r>
    </w:p>
    <w:p w:rsidR="00ED2D1E" w:rsidRDefault="00ED2D1E" w:rsidP="00ED2D1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 30101810900000000790</w:t>
      </w:r>
    </w:p>
    <w:p w:rsidR="00ED2D1E" w:rsidRDefault="00ED2D1E" w:rsidP="00ED2D1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044030790</w:t>
      </w:r>
    </w:p>
    <w:p w:rsidR="00ED2D1E" w:rsidRPr="0080317A" w:rsidRDefault="00ED2D1E" w:rsidP="00ED2D1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Поступление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/с 204201501</w:t>
      </w:r>
    </w:p>
    <w:p w:rsidR="00ED2D1E" w:rsidRPr="00ED2D1E" w:rsidRDefault="00ED2D1E" w:rsidP="00ED2D1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платежа  - участие в конференции</w:t>
      </w:r>
    </w:p>
    <w:p w:rsidR="00600638" w:rsidRDefault="00600638" w:rsidP="00600638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Для подготовки, организации и проведения Конференции создать</w:t>
      </w:r>
      <w:r w:rsidR="00FD30E8">
        <w:rPr>
          <w:color w:val="000000"/>
          <w:sz w:val="27"/>
          <w:szCs w:val="27"/>
        </w:rPr>
        <w:t xml:space="preserve"> оргкомитет в лице Никитина С.Н., Левицкого А.Г., Горелова А.А.</w:t>
      </w:r>
    </w:p>
    <w:p w:rsidR="00E76C0A" w:rsidRPr="006152EB" w:rsidRDefault="00E76C0A" w:rsidP="00615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2EB">
        <w:rPr>
          <w:rFonts w:ascii="Times New Roman" w:hAnsi="Times New Roman" w:cs="Times New Roman"/>
          <w:sz w:val="24"/>
          <w:szCs w:val="24"/>
        </w:rPr>
        <w:t xml:space="preserve">От одного автора принимается </w:t>
      </w:r>
      <w:r w:rsidRPr="006152EB">
        <w:rPr>
          <w:rFonts w:ascii="Times New Roman" w:hAnsi="Times New Roman" w:cs="Times New Roman"/>
          <w:sz w:val="24"/>
          <w:szCs w:val="24"/>
          <w:u w:val="single"/>
        </w:rPr>
        <w:t>более двух статей</w:t>
      </w:r>
      <w:r w:rsidRPr="006152EB">
        <w:rPr>
          <w:rFonts w:ascii="Times New Roman" w:hAnsi="Times New Roman" w:cs="Times New Roman"/>
          <w:sz w:val="24"/>
          <w:szCs w:val="24"/>
        </w:rPr>
        <w:t xml:space="preserve">. Сформированные по итогам конференции сборники статей в формате </w:t>
      </w:r>
      <w:r w:rsidRPr="006152EB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6152EB">
        <w:rPr>
          <w:rFonts w:ascii="Times New Roman" w:hAnsi="Times New Roman" w:cs="Times New Roman"/>
          <w:sz w:val="24"/>
          <w:szCs w:val="24"/>
        </w:rPr>
        <w:t xml:space="preserve"> будут бесплатно высланы авторам на </w:t>
      </w:r>
      <w:r w:rsidRPr="006152E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152EB">
        <w:rPr>
          <w:rFonts w:ascii="Times New Roman" w:hAnsi="Times New Roman" w:cs="Times New Roman"/>
          <w:sz w:val="24"/>
          <w:szCs w:val="24"/>
        </w:rPr>
        <w:t>-</w:t>
      </w:r>
      <w:r w:rsidRPr="006152E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152EB">
        <w:rPr>
          <w:rFonts w:ascii="Times New Roman" w:hAnsi="Times New Roman" w:cs="Times New Roman"/>
          <w:sz w:val="24"/>
          <w:szCs w:val="24"/>
        </w:rPr>
        <w:t xml:space="preserve">, указанные в заявке. </w:t>
      </w:r>
    </w:p>
    <w:p w:rsidR="00E76C0A" w:rsidRPr="00A76C31" w:rsidRDefault="00E76C0A" w:rsidP="006152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C0A" w:rsidRPr="00A76C31" w:rsidRDefault="00E76C0A" w:rsidP="006152E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76C0A" w:rsidRPr="006152EB" w:rsidRDefault="00E76C0A" w:rsidP="006152E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ЗАЯВКА на участие</w:t>
      </w:r>
    </w:p>
    <w:p w:rsidR="00E76C0A" w:rsidRPr="006152EB" w:rsidRDefault="00E76C0A" w:rsidP="006152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>в работе Всероссийской научно-практической конференции с международным участием</w:t>
      </w:r>
    </w:p>
    <w:p w:rsidR="00E76C0A" w:rsidRPr="00A76C31" w:rsidRDefault="00FD30E8" w:rsidP="006152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D30E8">
        <w:rPr>
          <w:rFonts w:ascii="Times New Roman" w:hAnsi="Times New Roman" w:cs="Times New Roman"/>
          <w:sz w:val="24"/>
          <w:szCs w:val="24"/>
          <w:lang w:eastAsia="ru-RU"/>
        </w:rPr>
        <w:t>«Стратегические направления  исследований управления двигательными действиями памяти профессора В.Г. Стрельца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E76C0A" w:rsidRPr="006152EB" w:rsidRDefault="00E76C0A" w:rsidP="006152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>Прошу включить меня в состав участников конференции.</w:t>
      </w:r>
    </w:p>
    <w:p w:rsidR="00E76C0A" w:rsidRPr="006152EB" w:rsidRDefault="00E76C0A" w:rsidP="006152EB">
      <w:pPr>
        <w:numPr>
          <w:ilvl w:val="0"/>
          <w:numId w:val="3"/>
        </w:numPr>
        <w:spacing w:after="0" w:line="240" w:lineRule="auto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Ф.И.О. (полностью)________________________________________________________________ </w:t>
      </w:r>
    </w:p>
    <w:p w:rsidR="00E76C0A" w:rsidRPr="006152EB" w:rsidRDefault="00E76C0A" w:rsidP="006152EB">
      <w:pPr>
        <w:numPr>
          <w:ilvl w:val="0"/>
          <w:numId w:val="3"/>
        </w:numPr>
        <w:spacing w:after="0" w:line="240" w:lineRule="auto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>Место работы ____________________________________________________________________</w:t>
      </w:r>
    </w:p>
    <w:p w:rsidR="00E76C0A" w:rsidRPr="006152EB" w:rsidRDefault="00E76C0A" w:rsidP="006152EB">
      <w:pPr>
        <w:numPr>
          <w:ilvl w:val="0"/>
          <w:numId w:val="3"/>
        </w:numPr>
        <w:spacing w:after="0" w:line="240" w:lineRule="auto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>Ученая степень, звание, должность___________________________________________________</w:t>
      </w:r>
    </w:p>
    <w:p w:rsidR="00E76C0A" w:rsidRPr="006152EB" w:rsidRDefault="00E76C0A" w:rsidP="006152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>Тема доклада _____________________________________________________________________</w:t>
      </w:r>
    </w:p>
    <w:p w:rsidR="00E76C0A" w:rsidRPr="006152EB" w:rsidRDefault="00E76C0A" w:rsidP="006152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>Требования к аппаратному и программному обеспечению _______________________________</w:t>
      </w:r>
    </w:p>
    <w:p w:rsidR="00E76C0A" w:rsidRPr="006152EB" w:rsidRDefault="00E76C0A" w:rsidP="006152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Почтовый адрес, </w:t>
      </w:r>
      <w:r w:rsidRPr="006152EB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6152E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6152EB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6152E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E76C0A" w:rsidRPr="006152EB" w:rsidRDefault="00E76C0A" w:rsidP="006152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>Телефон _________________________________________________________________________</w:t>
      </w:r>
    </w:p>
    <w:p w:rsidR="00E76C0A" w:rsidRPr="006152EB" w:rsidRDefault="00E76C0A" w:rsidP="006152E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>Заявка на размещение (требуется или нет)_____________________________________________</w:t>
      </w:r>
    </w:p>
    <w:p w:rsidR="00E76C0A" w:rsidRPr="006152EB" w:rsidRDefault="00E76C0A" w:rsidP="006152E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>Согласие на размещение материалов в системе РИНЦ (да, нет)___________________________</w:t>
      </w:r>
    </w:p>
    <w:p w:rsidR="00E76C0A" w:rsidRPr="006152EB" w:rsidRDefault="00E76C0A" w:rsidP="006152E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>Согласие на отправку бумажного варианта сборника (да, нет)____________________________</w:t>
      </w:r>
    </w:p>
    <w:p w:rsidR="00E76C0A" w:rsidRPr="006152EB" w:rsidRDefault="00E76C0A" w:rsidP="00615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C0A" w:rsidRPr="006152EB" w:rsidRDefault="00E76C0A" w:rsidP="00615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52EB">
        <w:rPr>
          <w:rFonts w:ascii="Times New Roman" w:hAnsi="Times New Roman" w:cs="Times New Roman"/>
          <w:sz w:val="24"/>
          <w:szCs w:val="24"/>
        </w:rPr>
        <w:t>Оплата гостиницы участником производится самостоятельно отдельно за наличный расчет.</w:t>
      </w:r>
    </w:p>
    <w:p w:rsidR="00E76C0A" w:rsidRPr="006152EB" w:rsidRDefault="00E76C0A" w:rsidP="0061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6C0A" w:rsidRPr="006152EB" w:rsidRDefault="00E76C0A" w:rsidP="006152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Реквизиты конференции:</w:t>
      </w:r>
    </w:p>
    <w:p w:rsidR="00E76C0A" w:rsidRPr="006152EB" w:rsidRDefault="00E76C0A" w:rsidP="00615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Телефон </w:t>
      </w:r>
      <w:r w:rsidR="0069402A">
        <w:rPr>
          <w:rFonts w:ascii="Times New Roman" w:hAnsi="Times New Roman" w:cs="Times New Roman"/>
          <w:sz w:val="24"/>
          <w:szCs w:val="24"/>
          <w:lang w:eastAsia="ru-RU"/>
        </w:rPr>
        <w:t>института физической культуры, спорта и туризма</w:t>
      </w:r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: (812) </w:t>
      </w:r>
      <w:r w:rsidR="00FD30E8">
        <w:rPr>
          <w:rFonts w:ascii="Times New Roman" w:hAnsi="Times New Roman" w:cs="Times New Roman"/>
          <w:sz w:val="24"/>
          <w:szCs w:val="24"/>
          <w:lang w:eastAsia="ru-RU"/>
        </w:rPr>
        <w:t>4422220</w:t>
      </w:r>
    </w:p>
    <w:p w:rsidR="00FD30E8" w:rsidRPr="007F267E" w:rsidRDefault="00E76C0A" w:rsidP="00615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Электронный адрес: </w:t>
      </w:r>
      <w:proofErr w:type="spellStart"/>
      <w:r w:rsidR="007F267E">
        <w:rPr>
          <w:rFonts w:ascii="Times New Roman" w:hAnsi="Times New Roman" w:cs="Times New Roman"/>
          <w:sz w:val="24"/>
          <w:szCs w:val="24"/>
          <w:lang w:val="en-US" w:eastAsia="ru-RU"/>
        </w:rPr>
        <w:t>nsn</w:t>
      </w:r>
      <w:proofErr w:type="spellEnd"/>
      <w:r w:rsidR="007F267E" w:rsidRPr="007F267E">
        <w:rPr>
          <w:rFonts w:ascii="Times New Roman" w:hAnsi="Times New Roman" w:cs="Times New Roman"/>
          <w:sz w:val="24"/>
          <w:szCs w:val="24"/>
          <w:lang w:eastAsia="ru-RU"/>
        </w:rPr>
        <w:t>1956@</w:t>
      </w:r>
      <w:proofErr w:type="spellStart"/>
      <w:r w:rsidR="007F267E">
        <w:rPr>
          <w:rFonts w:ascii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="007F267E" w:rsidRPr="007F267E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7F267E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E76C0A" w:rsidRPr="006152EB" w:rsidRDefault="00E76C0A" w:rsidP="00615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 xml:space="preserve">Контактное лицо:– </w:t>
      </w:r>
      <w:r w:rsidR="007F267E">
        <w:rPr>
          <w:rFonts w:ascii="Times New Roman" w:hAnsi="Times New Roman" w:cs="Times New Roman"/>
          <w:sz w:val="24"/>
          <w:szCs w:val="24"/>
          <w:lang w:eastAsia="ru-RU"/>
        </w:rPr>
        <w:t>Никитин С.Н.</w:t>
      </w:r>
      <w:bookmarkStart w:id="0" w:name="_GoBack"/>
      <w:bookmarkEnd w:id="0"/>
    </w:p>
    <w:p w:rsidR="00E76C0A" w:rsidRPr="00A76C31" w:rsidRDefault="00E76C0A" w:rsidP="006152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76C0A" w:rsidRPr="00A76C31" w:rsidRDefault="00E76C0A" w:rsidP="006152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76C0A" w:rsidRPr="00A76C31" w:rsidRDefault="00E76C0A" w:rsidP="006152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76C0A" w:rsidRPr="006152EB" w:rsidRDefault="00E76C0A" w:rsidP="006152E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152E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УВАЖАЕМЫЕ КОЛЛЕГИ!</w:t>
      </w:r>
    </w:p>
    <w:p w:rsidR="00E76C0A" w:rsidRPr="006152EB" w:rsidRDefault="00E76C0A" w:rsidP="006152EB">
      <w:pPr>
        <w:widowControl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6152EB">
        <w:rPr>
          <w:rFonts w:ascii="Times New Roman" w:eastAsia="MS Mincho" w:hAnsi="Times New Roman" w:cs="Times New Roman"/>
          <w:b/>
          <w:bCs/>
          <w:sz w:val="24"/>
          <w:szCs w:val="24"/>
        </w:rPr>
        <w:t>Оргкомитет будет благодарен Вам за распространение информации о конференции среди преподавателей университетов, институтов, специализированных организаций и органов образования, которые будут заинтересованы в публикации материалов.</w:t>
      </w:r>
    </w:p>
    <w:p w:rsidR="00E76C0A" w:rsidRPr="006152EB" w:rsidRDefault="00E76C0A" w:rsidP="006152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76C0A" w:rsidRPr="006152EB" w:rsidRDefault="00E76C0A" w:rsidP="006152EB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6152EB">
        <w:rPr>
          <w:rFonts w:ascii="Times New Roman" w:hAnsi="Times New Roman" w:cs="Times New Roman"/>
          <w:sz w:val="24"/>
          <w:szCs w:val="24"/>
          <w:lang w:eastAsia="ru-RU"/>
        </w:rPr>
        <w:t>Оргкомитет</w:t>
      </w:r>
    </w:p>
    <w:sectPr w:rsidR="00E76C0A" w:rsidRPr="006152EB" w:rsidSect="00446A25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7EAD"/>
    <w:multiLevelType w:val="hybridMultilevel"/>
    <w:tmpl w:val="EBE41C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3B45CC"/>
    <w:multiLevelType w:val="hybridMultilevel"/>
    <w:tmpl w:val="CFB26B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FE24F2"/>
    <w:multiLevelType w:val="hybridMultilevel"/>
    <w:tmpl w:val="11ECED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C15891"/>
    <w:multiLevelType w:val="hybridMultilevel"/>
    <w:tmpl w:val="31B09E96"/>
    <w:lvl w:ilvl="0" w:tplc="79425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4411EF"/>
    <w:multiLevelType w:val="hybridMultilevel"/>
    <w:tmpl w:val="791EE6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C53DE9"/>
    <w:multiLevelType w:val="hybridMultilevel"/>
    <w:tmpl w:val="B18A8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E5623"/>
    <w:multiLevelType w:val="hybridMultilevel"/>
    <w:tmpl w:val="D566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67446F"/>
    <w:multiLevelType w:val="hybridMultilevel"/>
    <w:tmpl w:val="2D1049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1D183C"/>
    <w:multiLevelType w:val="hybridMultilevel"/>
    <w:tmpl w:val="D8E08C30"/>
    <w:lvl w:ilvl="0" w:tplc="0419000F">
      <w:start w:val="1"/>
      <w:numFmt w:val="decimal"/>
      <w:lvlText w:val="%1."/>
      <w:lvlJc w:val="left"/>
      <w:pPr>
        <w:ind w:left="-251" w:hanging="360"/>
      </w:pPr>
    </w:lvl>
    <w:lvl w:ilvl="1" w:tplc="04190019" w:tentative="1">
      <w:start w:val="1"/>
      <w:numFmt w:val="lowerLetter"/>
      <w:lvlText w:val="%2."/>
      <w:lvlJc w:val="left"/>
      <w:pPr>
        <w:ind w:left="469" w:hanging="360"/>
      </w:pPr>
    </w:lvl>
    <w:lvl w:ilvl="2" w:tplc="0419001B" w:tentative="1">
      <w:start w:val="1"/>
      <w:numFmt w:val="lowerRoman"/>
      <w:lvlText w:val="%3."/>
      <w:lvlJc w:val="right"/>
      <w:pPr>
        <w:ind w:left="1189" w:hanging="180"/>
      </w:pPr>
    </w:lvl>
    <w:lvl w:ilvl="3" w:tplc="0419000F" w:tentative="1">
      <w:start w:val="1"/>
      <w:numFmt w:val="decimal"/>
      <w:lvlText w:val="%4."/>
      <w:lvlJc w:val="left"/>
      <w:pPr>
        <w:ind w:left="1909" w:hanging="360"/>
      </w:pPr>
    </w:lvl>
    <w:lvl w:ilvl="4" w:tplc="04190019" w:tentative="1">
      <w:start w:val="1"/>
      <w:numFmt w:val="lowerLetter"/>
      <w:lvlText w:val="%5."/>
      <w:lvlJc w:val="left"/>
      <w:pPr>
        <w:ind w:left="2629" w:hanging="360"/>
      </w:pPr>
    </w:lvl>
    <w:lvl w:ilvl="5" w:tplc="0419001B" w:tentative="1">
      <w:start w:val="1"/>
      <w:numFmt w:val="lowerRoman"/>
      <w:lvlText w:val="%6."/>
      <w:lvlJc w:val="right"/>
      <w:pPr>
        <w:ind w:left="3349" w:hanging="180"/>
      </w:pPr>
    </w:lvl>
    <w:lvl w:ilvl="6" w:tplc="0419000F" w:tentative="1">
      <w:start w:val="1"/>
      <w:numFmt w:val="decimal"/>
      <w:lvlText w:val="%7."/>
      <w:lvlJc w:val="left"/>
      <w:pPr>
        <w:ind w:left="4069" w:hanging="360"/>
      </w:pPr>
    </w:lvl>
    <w:lvl w:ilvl="7" w:tplc="04190019" w:tentative="1">
      <w:start w:val="1"/>
      <w:numFmt w:val="lowerLetter"/>
      <w:lvlText w:val="%8."/>
      <w:lvlJc w:val="left"/>
      <w:pPr>
        <w:ind w:left="4789" w:hanging="360"/>
      </w:pPr>
    </w:lvl>
    <w:lvl w:ilvl="8" w:tplc="0419001B" w:tentative="1">
      <w:start w:val="1"/>
      <w:numFmt w:val="lowerRoman"/>
      <w:lvlText w:val="%9."/>
      <w:lvlJc w:val="right"/>
      <w:pPr>
        <w:ind w:left="5509" w:hanging="180"/>
      </w:pPr>
    </w:lvl>
  </w:abstractNum>
  <w:abstractNum w:abstractNumId="9">
    <w:nsid w:val="7A317CD5"/>
    <w:multiLevelType w:val="hybridMultilevel"/>
    <w:tmpl w:val="AA227A06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46A25"/>
    <w:rsid w:val="00032827"/>
    <w:rsid w:val="000C5FCC"/>
    <w:rsid w:val="000E0670"/>
    <w:rsid w:val="00204B99"/>
    <w:rsid w:val="002533D5"/>
    <w:rsid w:val="002C77D6"/>
    <w:rsid w:val="00446A25"/>
    <w:rsid w:val="00543C81"/>
    <w:rsid w:val="00543CAA"/>
    <w:rsid w:val="00600638"/>
    <w:rsid w:val="006152EB"/>
    <w:rsid w:val="0069402A"/>
    <w:rsid w:val="006E2C2B"/>
    <w:rsid w:val="007F267E"/>
    <w:rsid w:val="0080317A"/>
    <w:rsid w:val="008F6F9E"/>
    <w:rsid w:val="009642EC"/>
    <w:rsid w:val="009F38C9"/>
    <w:rsid w:val="00A451DC"/>
    <w:rsid w:val="00A63011"/>
    <w:rsid w:val="00A76C31"/>
    <w:rsid w:val="00AA37E7"/>
    <w:rsid w:val="00B0106C"/>
    <w:rsid w:val="00B41B2E"/>
    <w:rsid w:val="00B45D2F"/>
    <w:rsid w:val="00C57BCD"/>
    <w:rsid w:val="00C67D4A"/>
    <w:rsid w:val="00D62B5D"/>
    <w:rsid w:val="00D655FB"/>
    <w:rsid w:val="00DE1C4A"/>
    <w:rsid w:val="00E76C0A"/>
    <w:rsid w:val="00E9086B"/>
    <w:rsid w:val="00ED2D1E"/>
    <w:rsid w:val="00ED3C82"/>
    <w:rsid w:val="00F93AA8"/>
    <w:rsid w:val="00FD3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C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6A2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00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D2D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2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rt@lis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teacode.com/online/ud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BD4D4-D83B-4F54-A0A0-70807DE6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GT</cp:lastModifiedBy>
  <cp:revision>5</cp:revision>
  <cp:lastPrinted>2015-11-12T08:25:00Z</cp:lastPrinted>
  <dcterms:created xsi:type="dcterms:W3CDTF">2015-11-12T08:09:00Z</dcterms:created>
  <dcterms:modified xsi:type="dcterms:W3CDTF">2015-11-16T03:18:00Z</dcterms:modified>
</cp:coreProperties>
</file>